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2415"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350"/>
        <w:gridCol w:w="3050"/>
      </w:tblGrid>
      <w:tr w:rsidR="00767503" w:rsidRPr="00E62803" w14:paraId="653F5E46" w14:textId="77777777" w:rsidTr="00075688">
        <w:trPr>
          <w:trHeight w:val="276"/>
        </w:trPr>
        <w:tc>
          <w:tcPr>
            <w:tcW w:w="2350" w:type="dxa"/>
          </w:tcPr>
          <w:p w14:paraId="29290390" w14:textId="77777777" w:rsidR="00767503" w:rsidRPr="00E62803" w:rsidRDefault="00767503" w:rsidP="00075688">
            <w:pPr>
              <w:ind w:right="-98"/>
              <w:jc w:val="right"/>
              <w:rPr>
                <w:rFonts w:ascii="Exo 2" w:hAnsi="Exo 2" w:cs="Arial"/>
                <w:szCs w:val="22"/>
              </w:rPr>
            </w:pPr>
            <w:r w:rsidRPr="00E62803">
              <w:rPr>
                <w:rFonts w:ascii="Exo 2" w:hAnsi="Exo 2" w:cs="Arial"/>
                <w:szCs w:val="22"/>
              </w:rPr>
              <w:t>Amendment Number :</w:t>
            </w:r>
          </w:p>
        </w:tc>
        <w:tc>
          <w:tcPr>
            <w:tcW w:w="3050" w:type="dxa"/>
          </w:tcPr>
          <w:p w14:paraId="257A70A0" w14:textId="77777777" w:rsidR="00767503" w:rsidRPr="00E62803" w:rsidRDefault="00767503" w:rsidP="00075688">
            <w:pPr>
              <w:ind w:right="834"/>
              <w:rPr>
                <w:rFonts w:ascii="Exo 2" w:hAnsi="Exo 2" w:cs="Arial"/>
                <w:szCs w:val="22"/>
              </w:rPr>
            </w:pPr>
            <w:r w:rsidRPr="00E62803">
              <w:rPr>
                <w:rFonts w:ascii="Exo 2" w:hAnsi="Exo 2" w:cs="Arial"/>
                <w:szCs w:val="22"/>
              </w:rPr>
              <w:t>01</w:t>
            </w:r>
          </w:p>
        </w:tc>
      </w:tr>
      <w:tr w:rsidR="00767503" w:rsidRPr="00E62803" w14:paraId="4D27316F" w14:textId="77777777" w:rsidTr="00075688">
        <w:trPr>
          <w:trHeight w:val="351"/>
        </w:trPr>
        <w:tc>
          <w:tcPr>
            <w:tcW w:w="2350" w:type="dxa"/>
          </w:tcPr>
          <w:p w14:paraId="4B108D74" w14:textId="77777777" w:rsidR="00767503" w:rsidRPr="00E62803" w:rsidRDefault="00767503" w:rsidP="00075688">
            <w:pPr>
              <w:ind w:right="-98"/>
              <w:jc w:val="right"/>
              <w:rPr>
                <w:rFonts w:ascii="Exo 2" w:hAnsi="Exo 2" w:cs="Arial"/>
                <w:szCs w:val="22"/>
              </w:rPr>
            </w:pPr>
            <w:r w:rsidRPr="00E62803">
              <w:rPr>
                <w:rFonts w:ascii="Exo 2" w:hAnsi="Exo 2" w:cs="Arial"/>
                <w:szCs w:val="22"/>
              </w:rPr>
              <w:t xml:space="preserve">Amendment Date : </w:t>
            </w:r>
          </w:p>
        </w:tc>
        <w:tc>
          <w:tcPr>
            <w:tcW w:w="3050" w:type="dxa"/>
          </w:tcPr>
          <w:p w14:paraId="550F75CE" w14:textId="539D5091" w:rsidR="00767503" w:rsidRPr="00E62803" w:rsidRDefault="00767503" w:rsidP="00767503">
            <w:pPr>
              <w:ind w:right="834"/>
              <w:rPr>
                <w:rFonts w:ascii="Exo 2" w:hAnsi="Exo 2" w:cs="Arial"/>
                <w:szCs w:val="22"/>
              </w:rPr>
            </w:pPr>
            <w:r>
              <w:rPr>
                <w:rFonts w:ascii="Exo 2" w:hAnsi="Exo 2" w:cs="Arial"/>
                <w:szCs w:val="22"/>
              </w:rPr>
              <w:t>8</w:t>
            </w:r>
            <w:r w:rsidRPr="00767503">
              <w:rPr>
                <w:rFonts w:ascii="Exo 2" w:hAnsi="Exo 2" w:cs="Arial"/>
                <w:szCs w:val="22"/>
                <w:vertAlign w:val="superscript"/>
              </w:rPr>
              <w:t>th</w:t>
            </w:r>
            <w:r>
              <w:rPr>
                <w:rFonts w:ascii="Exo 2" w:hAnsi="Exo 2" w:cs="Arial"/>
                <w:szCs w:val="22"/>
              </w:rPr>
              <w:t xml:space="preserve"> October </w:t>
            </w:r>
            <w:r w:rsidRPr="00E62803">
              <w:rPr>
                <w:rFonts w:ascii="Exo 2" w:hAnsi="Exo 2" w:cs="Arial"/>
                <w:szCs w:val="22"/>
              </w:rPr>
              <w:t>2024</w:t>
            </w:r>
          </w:p>
        </w:tc>
      </w:tr>
    </w:tbl>
    <w:p w14:paraId="21169744" w14:textId="77777777" w:rsidR="0085650F" w:rsidRDefault="0085650F" w:rsidP="0053449B">
      <w:pPr>
        <w:pStyle w:val="SectionHeader"/>
      </w:pPr>
    </w:p>
    <w:p w14:paraId="4AAABCD6" w14:textId="77777777" w:rsidR="000E1437" w:rsidRPr="00F029DA" w:rsidRDefault="001F30B0" w:rsidP="0053449B">
      <w:pPr>
        <w:pStyle w:val="SectionHeader"/>
        <w:rPr>
          <w:rFonts w:ascii="Exo 2" w:hAnsi="Exo 2"/>
        </w:rPr>
      </w:pPr>
      <w:r w:rsidRPr="00F029DA">
        <w:rPr>
          <w:rFonts w:ascii="Exo 2" w:hAnsi="Exo 2"/>
        </w:rPr>
        <w:t>SECTION 2</w:t>
      </w:r>
    </w:p>
    <w:p w14:paraId="131B40E0" w14:textId="77777777" w:rsidR="000E1437" w:rsidRPr="00F029DA" w:rsidRDefault="000E1437" w:rsidP="00AA0130">
      <w:pPr>
        <w:jc w:val="center"/>
        <w:rPr>
          <w:rFonts w:ascii="Exo 2" w:hAnsi="Exo 2" w:cs="Calibri"/>
        </w:rPr>
      </w:pPr>
    </w:p>
    <w:p w14:paraId="179490C4" w14:textId="5FF3F1CD" w:rsidR="00EC3E36" w:rsidRPr="00F029DA" w:rsidRDefault="001F30B0" w:rsidP="0053449B">
      <w:pPr>
        <w:pStyle w:val="SectionTitle"/>
        <w:rPr>
          <w:rFonts w:ascii="Exo 2" w:hAnsi="Exo 2"/>
        </w:rPr>
      </w:pPr>
      <w:r w:rsidRPr="00F029DA">
        <w:rPr>
          <w:rFonts w:ascii="Exo 2" w:hAnsi="Exo 2"/>
        </w:rPr>
        <w:t>SPECIFICATIONS AND REQUIREMENTS</w:t>
      </w:r>
    </w:p>
    <w:p w14:paraId="39827C4E" w14:textId="77777777" w:rsidR="00AA0130" w:rsidRPr="00F029DA" w:rsidRDefault="000E1437" w:rsidP="0053449B">
      <w:pPr>
        <w:pStyle w:val="SectionTitle"/>
        <w:rPr>
          <w:rFonts w:ascii="Exo 2" w:hAnsi="Exo 2"/>
        </w:rPr>
      </w:pPr>
      <w:r w:rsidRPr="00F029DA">
        <w:rPr>
          <w:rFonts w:ascii="Exo 2" w:hAnsi="Exo 2"/>
        </w:rPr>
        <w:t>FOR</w:t>
      </w:r>
    </w:p>
    <w:p w14:paraId="611A98F3" w14:textId="062CBC2C" w:rsidR="00EC3E36" w:rsidRPr="00F029DA" w:rsidRDefault="0085650F" w:rsidP="0085650F">
      <w:pPr>
        <w:widowControl w:val="0"/>
        <w:spacing w:after="0"/>
        <w:ind w:left="540"/>
        <w:jc w:val="center"/>
        <w:rPr>
          <w:rFonts w:ascii="Exo 2" w:hAnsi="Exo 2"/>
          <w:b/>
          <w:sz w:val="40"/>
        </w:rPr>
      </w:pPr>
      <w:r w:rsidRPr="00F029DA">
        <w:rPr>
          <w:rFonts w:ascii="Exo 2" w:hAnsi="Exo 2"/>
          <w:b/>
          <w:sz w:val="40"/>
        </w:rPr>
        <w:t xml:space="preserve">THE SUPPLY AND DELIVERY OF </w:t>
      </w:r>
      <w:r w:rsidR="007A172C" w:rsidRPr="00F029DA">
        <w:rPr>
          <w:rFonts w:ascii="Exo 2" w:hAnsi="Exo 2"/>
          <w:b/>
          <w:sz w:val="40"/>
        </w:rPr>
        <w:t>MEDICAL CONSUMABLES</w:t>
      </w:r>
      <w:r w:rsidRPr="00F029DA">
        <w:rPr>
          <w:rFonts w:ascii="Exo 2" w:hAnsi="Exo 2"/>
          <w:b/>
          <w:sz w:val="40"/>
        </w:rPr>
        <w:t xml:space="preserve"> FOR BRUNEI ENGINEERING, LOGISTICS AND TRAINING SOLUTIONS SDN BHD ONE PLUS ONE (1+1) YEARS</w:t>
      </w:r>
    </w:p>
    <w:p w14:paraId="546A7A18" w14:textId="77777777" w:rsidR="004C5E81" w:rsidRPr="00F029DA" w:rsidRDefault="004C5E81" w:rsidP="00AA0130">
      <w:pPr>
        <w:spacing w:after="0" w:line="360" w:lineRule="auto"/>
        <w:jc w:val="center"/>
        <w:rPr>
          <w:rFonts w:ascii="Exo 2" w:hAnsi="Exo 2" w:cs="Calibri"/>
          <w:b/>
          <w:sz w:val="40"/>
        </w:rPr>
      </w:pPr>
    </w:p>
    <w:p w14:paraId="13DAC011" w14:textId="11D9C4E7" w:rsidR="006046AD" w:rsidRPr="00F029DA" w:rsidRDefault="00AA0130" w:rsidP="0053449B">
      <w:pPr>
        <w:pStyle w:val="ProjectTitle"/>
        <w:rPr>
          <w:rFonts w:ascii="Exo 2" w:hAnsi="Exo 2"/>
        </w:rPr>
      </w:pPr>
      <w:r w:rsidRPr="00F029DA">
        <w:rPr>
          <w:rFonts w:ascii="Exo 2" w:hAnsi="Exo 2"/>
        </w:rPr>
        <w:t xml:space="preserve"> </w:t>
      </w:r>
      <w:r w:rsidR="007D101E">
        <w:rPr>
          <w:rFonts w:ascii="Exo 2" w:hAnsi="Exo 2"/>
          <w:b w:val="0"/>
        </w:rPr>
        <w:t>TENDER BATCH</w:t>
      </w:r>
      <w:r w:rsidR="006046AD" w:rsidRPr="00F029DA">
        <w:rPr>
          <w:rFonts w:ascii="Exo 2" w:hAnsi="Exo 2"/>
          <w:b w:val="0"/>
        </w:rPr>
        <w:t>:</w:t>
      </w:r>
      <w:r w:rsidR="00F95A25" w:rsidRPr="00F029DA">
        <w:rPr>
          <w:rFonts w:ascii="Exo 2" w:hAnsi="Exo 2"/>
        </w:rPr>
        <w:t xml:space="preserve"> </w:t>
      </w:r>
    </w:p>
    <w:p w14:paraId="1EDBF86C" w14:textId="28244421" w:rsidR="0085650F" w:rsidRPr="00F029DA" w:rsidRDefault="006E22BC" w:rsidP="0053449B">
      <w:pPr>
        <w:pStyle w:val="ProjectTitle"/>
        <w:rPr>
          <w:rFonts w:ascii="Exo 2" w:hAnsi="Exo 2"/>
        </w:rPr>
      </w:pPr>
      <w:r>
        <w:rPr>
          <w:rFonts w:ascii="Exo 2" w:hAnsi="Exo 2"/>
        </w:rPr>
        <w:t>BELTS/MSC/PROC/MC/2024/3</w:t>
      </w:r>
    </w:p>
    <w:p w14:paraId="77D5FD54" w14:textId="77777777" w:rsidR="0085650F" w:rsidRDefault="0085650F" w:rsidP="0053449B">
      <w:pPr>
        <w:pStyle w:val="ProjectTitle"/>
      </w:pPr>
    </w:p>
    <w:p w14:paraId="67648543" w14:textId="77777777" w:rsidR="0085650F" w:rsidRDefault="0085650F" w:rsidP="0053449B">
      <w:pPr>
        <w:pStyle w:val="ProjectTitle"/>
      </w:pPr>
    </w:p>
    <w:p w14:paraId="16593E06" w14:textId="77777777" w:rsidR="0085650F" w:rsidRDefault="0085650F" w:rsidP="0053449B">
      <w:pPr>
        <w:pStyle w:val="ProjectTitle"/>
      </w:pPr>
    </w:p>
    <w:p w14:paraId="78AD281F" w14:textId="77777777" w:rsidR="0085650F" w:rsidRDefault="0085650F" w:rsidP="0053449B">
      <w:pPr>
        <w:pStyle w:val="ProjectTitle"/>
      </w:pPr>
    </w:p>
    <w:p w14:paraId="25E91317" w14:textId="77777777" w:rsidR="0085650F" w:rsidRPr="00EB688E" w:rsidRDefault="0085650F" w:rsidP="0053449B">
      <w:pPr>
        <w:pStyle w:val="ProjectTitle"/>
      </w:pPr>
    </w:p>
    <w:p w14:paraId="4A06FB61" w14:textId="77777777" w:rsidR="004747B8" w:rsidRPr="00EB688E" w:rsidRDefault="004747B8" w:rsidP="00AA0130">
      <w:pPr>
        <w:spacing w:after="0" w:line="360" w:lineRule="auto"/>
        <w:jc w:val="center"/>
        <w:rPr>
          <w:rFonts w:cs="Calibri"/>
          <w:b/>
          <w:sz w:val="40"/>
        </w:rPr>
      </w:pPr>
    </w:p>
    <w:p w14:paraId="0AD6EA0E" w14:textId="77777777" w:rsidR="0090713A" w:rsidRDefault="0090713A" w:rsidP="00524462">
      <w:pPr>
        <w:pStyle w:val="BodyText"/>
        <w:ind w:left="0" w:firstLine="0"/>
        <w:rPr>
          <w:rFonts w:asciiTheme="minorHAnsi" w:hAnsiTheme="minorHAnsi" w:cstheme="minorHAnsi"/>
        </w:rPr>
      </w:pPr>
    </w:p>
    <w:p w14:paraId="18696B2F" w14:textId="77777777" w:rsidR="00F029DA" w:rsidRDefault="00F029DA">
      <w:pPr>
        <w:spacing w:after="0"/>
        <w:rPr>
          <w:rFonts w:cs="Calibri"/>
        </w:rPr>
      </w:pPr>
      <w:r>
        <w:rPr>
          <w:rFonts w:cs="Calibri"/>
        </w:rPr>
        <w:br w:type="page"/>
      </w:r>
    </w:p>
    <w:p w14:paraId="630C46D0" w14:textId="7CD87E12" w:rsidR="00647F39" w:rsidRPr="00F029DA" w:rsidRDefault="00337324" w:rsidP="00337324">
      <w:pPr>
        <w:tabs>
          <w:tab w:val="left" w:pos="540"/>
        </w:tabs>
        <w:jc w:val="both"/>
        <w:rPr>
          <w:rFonts w:ascii="Exo 2" w:hAnsi="Exo 2" w:cs="Calibri"/>
        </w:rPr>
      </w:pPr>
      <w:r w:rsidRPr="00F029DA">
        <w:rPr>
          <w:rFonts w:ascii="Exo 2" w:hAnsi="Exo 2" w:cs="Calibri"/>
        </w:rPr>
        <w:lastRenderedPageBreak/>
        <w:t xml:space="preserve">The following information are required as part of </w:t>
      </w:r>
      <w:r w:rsidRPr="00F029DA">
        <w:rPr>
          <w:rFonts w:ascii="Exo 2" w:hAnsi="Exo 2" w:cs="Calibri"/>
          <w:b/>
        </w:rPr>
        <w:t>Technical Proposal submission</w:t>
      </w:r>
      <w:r w:rsidRPr="00F029DA">
        <w:rPr>
          <w:rFonts w:ascii="Exo 2" w:hAnsi="Exo 2" w:cs="Calibri"/>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F029DA"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029DA" w:rsidRDefault="00337324" w:rsidP="00337324">
            <w:pPr>
              <w:tabs>
                <w:tab w:val="left" w:pos="360"/>
              </w:tabs>
              <w:autoSpaceDN w:val="0"/>
              <w:spacing w:after="0" w:line="259" w:lineRule="auto"/>
              <w:jc w:val="center"/>
              <w:rPr>
                <w:rFonts w:ascii="Exo 2" w:hAnsi="Exo 2" w:cs="Calibri"/>
                <w:b/>
                <w:lang w:val="en-US"/>
              </w:rPr>
            </w:pPr>
            <w:r w:rsidRPr="00F029DA">
              <w:rPr>
                <w:rFonts w:ascii="Exo 2" w:hAnsi="Exo 2" w:cs="Calibri"/>
                <w:b/>
              </w:rPr>
              <w:t>Technical Requirements</w:t>
            </w:r>
          </w:p>
        </w:tc>
      </w:tr>
      <w:tr w:rsidR="00337324" w:rsidRPr="00F029DA"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7BEDD92" w14:textId="4713BC18" w:rsidR="007A172C" w:rsidRPr="00F029DA" w:rsidRDefault="007A172C" w:rsidP="00DC3307">
            <w:pPr>
              <w:pStyle w:val="ListParagraph"/>
              <w:numPr>
                <w:ilvl w:val="0"/>
                <w:numId w:val="4"/>
              </w:numPr>
              <w:tabs>
                <w:tab w:val="left" w:pos="720"/>
              </w:tabs>
              <w:contextualSpacing/>
              <w:jc w:val="both"/>
              <w:rPr>
                <w:rFonts w:ascii="Exo 2" w:hAnsi="Exo 2" w:cstheme="minorHAnsi"/>
                <w:b/>
                <w:snapToGrid w:val="0"/>
              </w:rPr>
            </w:pPr>
            <w:r w:rsidRPr="00F029DA">
              <w:rPr>
                <w:rFonts w:ascii="Exo 2" w:hAnsi="Exo 2" w:cstheme="minorHAnsi"/>
                <w:b/>
                <w:snapToGrid w:val="0"/>
              </w:rPr>
              <w:t>Samples</w:t>
            </w:r>
          </w:p>
          <w:p w14:paraId="4046E528" w14:textId="387BB195"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in the smallest unit of measure, provided in the smallest packaging offered E.g., Box/Pack</w:t>
            </w:r>
          </w:p>
          <w:p w14:paraId="7AD2156E" w14:textId="65123B5A"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The sample should be labelled with Tender Reference Number and Listed Item No..;</w:t>
            </w:r>
          </w:p>
          <w:p w14:paraId="688D1E5C" w14:textId="5F64AA3D"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with Submission of Sample Form; and</w:t>
            </w:r>
          </w:p>
          <w:p w14:paraId="08D2A3F0" w14:textId="77777777" w:rsidR="007A172C" w:rsidRPr="00F029DA" w:rsidRDefault="007A172C" w:rsidP="007A172C">
            <w:pPr>
              <w:spacing w:after="0"/>
              <w:jc w:val="both"/>
              <w:rPr>
                <w:rFonts w:ascii="Exo 2" w:hAnsi="Exo 2" w:cstheme="minorHAnsi"/>
                <w:bCs/>
              </w:rPr>
            </w:pPr>
          </w:p>
          <w:p w14:paraId="13E7F2FA" w14:textId="077BD2E0"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Tenderers are reminded to ensure the product sample match with their offer and specifications requested by BELTS. </w:t>
            </w:r>
          </w:p>
          <w:p w14:paraId="44610A8E" w14:textId="77777777" w:rsidR="007A172C" w:rsidRPr="00F029DA" w:rsidRDefault="007A172C" w:rsidP="007A172C">
            <w:pPr>
              <w:spacing w:after="0"/>
              <w:jc w:val="both"/>
              <w:rPr>
                <w:rFonts w:ascii="Exo 2" w:hAnsi="Exo 2" w:cstheme="minorHAnsi"/>
                <w:bCs/>
              </w:rPr>
            </w:pPr>
          </w:p>
          <w:p w14:paraId="59DECA18" w14:textId="34E5E35F"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Upon approval of the said Tender, samples submitted from unsuccessful tenderers/bidders will be returned. </w:t>
            </w:r>
          </w:p>
          <w:p w14:paraId="52FBD2C2" w14:textId="77777777" w:rsidR="007A172C" w:rsidRPr="00F029DA" w:rsidRDefault="007A172C" w:rsidP="007A172C">
            <w:pPr>
              <w:spacing w:after="0"/>
              <w:jc w:val="both"/>
              <w:rPr>
                <w:rFonts w:ascii="Exo 2" w:hAnsi="Exo 2" w:cstheme="minorHAnsi"/>
                <w:bCs/>
              </w:rPr>
            </w:pPr>
          </w:p>
          <w:p w14:paraId="21D146BA" w14:textId="77777777" w:rsidR="007A172C" w:rsidRPr="00F029DA" w:rsidRDefault="007A172C" w:rsidP="007A172C">
            <w:pPr>
              <w:spacing w:after="0"/>
              <w:jc w:val="both"/>
              <w:rPr>
                <w:rFonts w:ascii="Exo 2" w:hAnsi="Exo 2" w:cstheme="minorHAnsi"/>
                <w:b/>
                <w:bCs/>
              </w:rPr>
            </w:pPr>
            <w:r w:rsidRPr="00F029DA">
              <w:rPr>
                <w:rFonts w:ascii="Exo 2" w:hAnsi="Exo 2" w:cstheme="minorHAnsi"/>
                <w:b/>
                <w:bCs/>
              </w:rPr>
              <w:t>Important Note:</w:t>
            </w:r>
          </w:p>
          <w:p w14:paraId="6252F914" w14:textId="664E4D31" w:rsidR="00337324" w:rsidRPr="00F029DA" w:rsidRDefault="007A172C" w:rsidP="007A172C">
            <w:pPr>
              <w:spacing w:line="254" w:lineRule="auto"/>
              <w:jc w:val="both"/>
              <w:rPr>
                <w:rFonts w:ascii="Exo 2" w:hAnsi="Exo 2" w:cs="Calibri"/>
              </w:rPr>
            </w:pPr>
            <w:r w:rsidRPr="00F029DA">
              <w:rPr>
                <w:rFonts w:ascii="Exo 2" w:hAnsi="Exo 2" w:cstheme="minorHAnsi"/>
                <w:bCs/>
              </w:rPr>
              <w:t>Tenderers who fail to submit samples will be automatically result in disqualification from Tender participation.</w:t>
            </w:r>
          </w:p>
        </w:tc>
      </w:tr>
      <w:tr w:rsidR="00337324" w:rsidRPr="00F029DA"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B5911" w14:textId="77777777" w:rsidR="007A172C" w:rsidRPr="00F029DA" w:rsidRDefault="007A172C" w:rsidP="00DC3307">
            <w:pPr>
              <w:pStyle w:val="ListParagraph"/>
              <w:numPr>
                <w:ilvl w:val="0"/>
                <w:numId w:val="4"/>
              </w:numPr>
              <w:spacing w:line="259" w:lineRule="auto"/>
              <w:contextualSpacing/>
              <w:jc w:val="both"/>
              <w:rPr>
                <w:rFonts w:ascii="Exo 2" w:hAnsi="Exo 2" w:cstheme="minorHAnsi"/>
                <w:b/>
              </w:rPr>
            </w:pPr>
            <w:r w:rsidRPr="00F029DA">
              <w:rPr>
                <w:rFonts w:ascii="Exo 2" w:hAnsi="Exo 2" w:cstheme="minorHAnsi"/>
                <w:b/>
              </w:rPr>
              <w:t>Delivery Period</w:t>
            </w:r>
          </w:p>
          <w:p w14:paraId="5D24DC82" w14:textId="77777777" w:rsidR="007A172C" w:rsidRPr="00F029DA" w:rsidRDefault="007A172C" w:rsidP="007A172C">
            <w:pPr>
              <w:spacing w:line="259" w:lineRule="auto"/>
              <w:contextualSpacing/>
              <w:jc w:val="both"/>
              <w:rPr>
                <w:rFonts w:ascii="Exo 2" w:hAnsi="Exo 2" w:cstheme="minorHAnsi"/>
                <w:b/>
              </w:rPr>
            </w:pPr>
          </w:p>
          <w:p w14:paraId="6A2C4050" w14:textId="77777777" w:rsidR="007A172C" w:rsidRPr="00F029DA" w:rsidRDefault="007A172C" w:rsidP="007A172C">
            <w:pPr>
              <w:spacing w:line="259" w:lineRule="auto"/>
              <w:contextualSpacing/>
              <w:jc w:val="both"/>
              <w:rPr>
                <w:rFonts w:ascii="Exo 2" w:hAnsi="Exo 2" w:cstheme="minorHAnsi"/>
              </w:rPr>
            </w:pPr>
            <w:r w:rsidRPr="00F029DA">
              <w:rPr>
                <w:rFonts w:ascii="Exo 2" w:hAnsi="Exo 2" w:cstheme="minorHAnsi"/>
              </w:rPr>
              <w:t xml:space="preserve">Please indicate the lead-time for delivery period.  The shortest or specific lead-time will be preferred. </w:t>
            </w:r>
          </w:p>
          <w:p w14:paraId="3EAC3C24" w14:textId="77777777" w:rsidR="007A172C" w:rsidRPr="00F029DA" w:rsidRDefault="007A172C" w:rsidP="007A172C">
            <w:pPr>
              <w:spacing w:line="259" w:lineRule="auto"/>
              <w:contextualSpacing/>
              <w:jc w:val="both"/>
              <w:rPr>
                <w:rFonts w:ascii="Exo 2" w:hAnsi="Exo 2" w:cstheme="minorHAnsi"/>
              </w:rPr>
            </w:pPr>
          </w:p>
          <w:p w14:paraId="7E030EA5" w14:textId="77777777" w:rsidR="00337324" w:rsidRPr="00F029DA" w:rsidRDefault="007A172C" w:rsidP="007A172C">
            <w:pPr>
              <w:spacing w:after="0"/>
              <w:jc w:val="both"/>
              <w:rPr>
                <w:rFonts w:ascii="Exo 2" w:hAnsi="Exo 2" w:cstheme="minorHAnsi"/>
              </w:rPr>
            </w:pPr>
            <w:r w:rsidRPr="00F029DA">
              <w:rPr>
                <w:rFonts w:ascii="Exo 2" w:hAnsi="Exo 2" w:cstheme="minorHAnsi"/>
              </w:rPr>
              <w:t>Not acceptable if language used to describe lead time as “Not more than 60-90 days upon confirmation, however subject to stocks availability upon receipt of purchase order” would be regarded as unspecified lead time which therefore be considered as the longest lead-time.</w:t>
            </w:r>
          </w:p>
          <w:p w14:paraId="627FD6E5" w14:textId="708C0D50" w:rsidR="007A172C" w:rsidRPr="00F029DA" w:rsidRDefault="007A172C" w:rsidP="007A172C">
            <w:pPr>
              <w:spacing w:after="0"/>
              <w:jc w:val="both"/>
              <w:rPr>
                <w:rFonts w:ascii="Exo 2" w:hAnsi="Exo 2" w:cstheme="minorHAnsi"/>
              </w:rPr>
            </w:pPr>
          </w:p>
        </w:tc>
      </w:tr>
      <w:tr w:rsidR="00337324" w:rsidRPr="00F029DA"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3D61E6F" w14:textId="7D38F6A1"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Shelf Life</w:t>
            </w:r>
          </w:p>
          <w:p w14:paraId="2F172FFE" w14:textId="77777777" w:rsidR="007A172C" w:rsidRPr="00F029DA" w:rsidRDefault="007A172C" w:rsidP="007A172C">
            <w:pPr>
              <w:spacing w:after="0"/>
              <w:jc w:val="both"/>
              <w:rPr>
                <w:rFonts w:ascii="Exo 2" w:hAnsi="Exo 2" w:cstheme="minorHAnsi"/>
              </w:rPr>
            </w:pPr>
            <w:r w:rsidRPr="00F029DA">
              <w:rPr>
                <w:rFonts w:ascii="Exo 2" w:hAnsi="Exo 2" w:cstheme="minorHAnsi"/>
              </w:rPr>
              <w:t>Minimum of 24 months on receipt; unless the item’s manufactured shelf life is less than 24 months; short expiry date items agreed to be accepted by BELTS with prior knowledge before delivery and with letter of undertaking provided.</w:t>
            </w:r>
          </w:p>
          <w:p w14:paraId="2798DFE4" w14:textId="77777777" w:rsidR="007A172C" w:rsidRPr="00F029DA" w:rsidRDefault="007A172C" w:rsidP="007A172C">
            <w:pPr>
              <w:spacing w:after="0"/>
              <w:jc w:val="both"/>
              <w:rPr>
                <w:rFonts w:ascii="Exo 2" w:hAnsi="Exo 2" w:cstheme="minorHAnsi"/>
              </w:rPr>
            </w:pPr>
          </w:p>
          <w:p w14:paraId="201A8562" w14:textId="77777777" w:rsidR="00337324" w:rsidRPr="00F029DA" w:rsidRDefault="007A172C" w:rsidP="007A172C">
            <w:pPr>
              <w:spacing w:after="0"/>
              <w:jc w:val="both"/>
              <w:rPr>
                <w:rFonts w:ascii="Exo 2" w:hAnsi="Exo 2" w:cstheme="minorHAnsi"/>
              </w:rPr>
            </w:pPr>
            <w:r w:rsidRPr="00F029DA">
              <w:rPr>
                <w:rFonts w:ascii="Exo 2" w:hAnsi="Exo 2" w:cstheme="minorHAnsi"/>
              </w:rPr>
              <w:t>Please indicate the product overall shelf-life. Product with longer shelf-life will be given preference.</w:t>
            </w:r>
          </w:p>
          <w:p w14:paraId="4B59D9C8" w14:textId="1036C46F" w:rsidR="007A172C" w:rsidRPr="00F029DA" w:rsidRDefault="007A172C" w:rsidP="007A172C">
            <w:pPr>
              <w:spacing w:after="0"/>
              <w:jc w:val="both"/>
              <w:rPr>
                <w:rFonts w:ascii="Exo 2" w:hAnsi="Exo 2" w:cstheme="minorHAnsi"/>
              </w:rPr>
            </w:pPr>
          </w:p>
        </w:tc>
      </w:tr>
      <w:tr w:rsidR="00337324" w:rsidRPr="00F029DA"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EF89F" w14:textId="77777777"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Storage Condition</w:t>
            </w:r>
          </w:p>
          <w:p w14:paraId="1BE9A34A" w14:textId="615A6C6D" w:rsidR="007A172C" w:rsidRPr="00F029DA" w:rsidRDefault="007A172C" w:rsidP="007A172C">
            <w:pPr>
              <w:jc w:val="both"/>
              <w:rPr>
                <w:rFonts w:ascii="Exo 2" w:hAnsi="Exo 2" w:cstheme="minorHAnsi"/>
                <w:bCs/>
              </w:rPr>
            </w:pPr>
            <w:r w:rsidRPr="00F029DA">
              <w:rPr>
                <w:rFonts w:ascii="Exo 2" w:hAnsi="Exo 2" w:cstheme="minorHAnsi"/>
                <w:bCs/>
              </w:rPr>
              <w:t xml:space="preserve">The storage condition of the product should be labelled with specific temperature for storage condition should be indicated. </w:t>
            </w:r>
          </w:p>
          <w:p w14:paraId="4DD42AA3" w14:textId="6D2A0B06" w:rsidR="00337324" w:rsidRPr="00F029DA" w:rsidRDefault="007A172C" w:rsidP="007A172C">
            <w:pPr>
              <w:tabs>
                <w:tab w:val="left" w:pos="0"/>
              </w:tabs>
              <w:spacing w:after="0"/>
              <w:jc w:val="both"/>
              <w:rPr>
                <w:rFonts w:ascii="Exo 2" w:hAnsi="Exo 2" w:cstheme="minorHAnsi"/>
                <w:bCs/>
              </w:rPr>
            </w:pPr>
            <w:r w:rsidRPr="00F029DA">
              <w:rPr>
                <w:rFonts w:ascii="Exo 2" w:hAnsi="Exo 2" w:cstheme="minorHAnsi"/>
                <w:bCs/>
              </w:rPr>
              <w:t>Not acceptable by using these terms such as “ambient conditions”, “room temperature” or “does not require any special storage condition”; unless enclosed with stability study document.</w:t>
            </w:r>
          </w:p>
          <w:p w14:paraId="1C075320" w14:textId="77777777" w:rsidR="00337324" w:rsidRPr="00F029DA" w:rsidRDefault="00337324" w:rsidP="007A172C">
            <w:pPr>
              <w:tabs>
                <w:tab w:val="left" w:pos="360"/>
              </w:tabs>
              <w:autoSpaceDN w:val="0"/>
              <w:spacing w:after="0"/>
              <w:ind w:left="360"/>
              <w:jc w:val="both"/>
              <w:rPr>
                <w:rFonts w:ascii="Exo 2" w:hAnsi="Exo 2" w:cs="Calibri"/>
              </w:rPr>
            </w:pPr>
          </w:p>
        </w:tc>
      </w:tr>
    </w:tbl>
    <w:p w14:paraId="75302861" w14:textId="77777777" w:rsidR="00DC245D" w:rsidRDefault="00DC245D"/>
    <w:p w14:paraId="5389FE09" w14:textId="77777777" w:rsidR="00DC245D" w:rsidRDefault="00DC245D"/>
    <w:p w14:paraId="6FE36F37" w14:textId="77777777" w:rsidR="00DC245D" w:rsidRDefault="00DC24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7A172C" w:rsidRPr="00F029DA" w14:paraId="5D4548AF"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88084F2" w14:textId="75792635"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Other Requirements</w:t>
            </w:r>
          </w:p>
          <w:p w14:paraId="43BBA77B" w14:textId="77777777" w:rsidR="007A172C" w:rsidRPr="00F029DA" w:rsidRDefault="007A172C" w:rsidP="007A172C">
            <w:pPr>
              <w:pStyle w:val="ListParagraph"/>
              <w:ind w:left="360"/>
              <w:jc w:val="both"/>
              <w:rPr>
                <w:rFonts w:ascii="Exo 2" w:hAnsi="Exo 2" w:cstheme="minorHAnsi"/>
                <w:b/>
              </w:rPr>
            </w:pPr>
          </w:p>
          <w:p w14:paraId="5B2063F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Installation, spares and service: In addition to installation details, information should be provided on service, repair and spares where applicable. Any special tools or test equipment required should also be specified at both bid stage and Purchase Order stage.</w:t>
            </w:r>
          </w:p>
          <w:p w14:paraId="1B00422F" w14:textId="04A7854D"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Training and support: For equipment where training is required before competent technical staff can use the device, this should be clearly indicated at the bid stage and also at Purchase Order stage with information of who will provide this training. The cost of training will be borne by the supplier/manufacturer.</w:t>
            </w:r>
          </w:p>
          <w:p w14:paraId="73F7B374" w14:textId="29B17F8A"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Warranty: copy of warranty should be provided for all equipment where applicable.</w:t>
            </w:r>
          </w:p>
          <w:p w14:paraId="4F5120D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re-usable products, clear information/instructions should be provided on cleaning, disinfecting and sterilization methods and types for the device.</w:t>
            </w:r>
            <w:r w:rsidRPr="00F029DA">
              <w:rPr>
                <w:rFonts w:ascii="Exo 2" w:hAnsi="Exo 2"/>
              </w:rPr>
              <w:t xml:space="preserve"> </w:t>
            </w:r>
          </w:p>
          <w:p w14:paraId="13D9AC67" w14:textId="7665635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electrical devices, the available voltage and plug types should be specified and if contracted, the correct voltage and plug type should be supplied for the respective country of destination as per Purchase Order.</w:t>
            </w:r>
          </w:p>
          <w:p w14:paraId="71F13D3F"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Information should be provided on safe disposal of the device after recommended time of use, this applies for all medical devices.</w:t>
            </w:r>
          </w:p>
          <w:p w14:paraId="0F557A66" w14:textId="0F7AB7FE" w:rsidR="007A172C" w:rsidRPr="00F029DA" w:rsidRDefault="007A172C" w:rsidP="007A172C">
            <w:pPr>
              <w:pStyle w:val="ListParagraph"/>
              <w:jc w:val="both"/>
              <w:rPr>
                <w:rFonts w:ascii="Exo 2" w:hAnsi="Exo 2" w:cstheme="minorHAnsi"/>
              </w:rPr>
            </w:pPr>
          </w:p>
        </w:tc>
      </w:tr>
    </w:tbl>
    <w:p w14:paraId="3537804A" w14:textId="00F5C76A" w:rsidR="00337324" w:rsidRPr="00F029DA" w:rsidRDefault="007A172C" w:rsidP="00337324">
      <w:pPr>
        <w:rPr>
          <w:rFonts w:ascii="Exo 2" w:hAnsi="Exo 2" w:cs="Calibri"/>
        </w:rPr>
      </w:pPr>
      <w:r w:rsidRPr="00F029DA">
        <w:rPr>
          <w:rFonts w:ascii="Exo 2" w:hAnsi="Exo 2" w:cs="Calibri"/>
        </w:rPr>
        <w:br/>
      </w:r>
      <w:r w:rsidR="00337324" w:rsidRPr="00F029DA">
        <w:rPr>
          <w:rFonts w:ascii="Exo 2" w:hAnsi="Exo 2" w:cs="Calibri"/>
        </w:rPr>
        <w:br w:type="page"/>
      </w:r>
    </w:p>
    <w:p w14:paraId="0F395B85" w14:textId="77777777" w:rsidR="00337324" w:rsidRPr="00F029DA" w:rsidRDefault="00337324" w:rsidP="00647F39">
      <w:pPr>
        <w:jc w:val="center"/>
        <w:rPr>
          <w:rFonts w:ascii="Exo 2" w:eastAsia="Times New Roman" w:hAnsi="Exo 2" w:cstheme="minorHAnsi"/>
          <w:b/>
          <w:bCs/>
          <w:color w:val="000000"/>
        </w:rPr>
        <w:sectPr w:rsidR="00337324" w:rsidRPr="00F029DA" w:rsidSect="00F029DA">
          <w:headerReference w:type="default" r:id="rId11"/>
          <w:footerReference w:type="default" r:id="rId12"/>
          <w:type w:val="nextColumn"/>
          <w:pgSz w:w="11909" w:h="16834" w:code="9"/>
          <w:pgMar w:top="720" w:right="1008" w:bottom="720" w:left="1008" w:header="706" w:footer="706" w:gutter="0"/>
          <w:cols w:space="708"/>
          <w:docGrid w:linePitch="299"/>
        </w:sectPr>
      </w:pPr>
    </w:p>
    <w:tbl>
      <w:tblPr>
        <w:tblStyle w:val="TableGrid"/>
        <w:tblW w:w="14762" w:type="dxa"/>
        <w:tblInd w:w="-455" w:type="dxa"/>
        <w:tblLook w:val="04A0" w:firstRow="1" w:lastRow="0" w:firstColumn="1" w:lastColumn="0" w:noHBand="0" w:noVBand="1"/>
      </w:tblPr>
      <w:tblGrid>
        <w:gridCol w:w="697"/>
        <w:gridCol w:w="2093"/>
        <w:gridCol w:w="3330"/>
        <w:gridCol w:w="981"/>
        <w:gridCol w:w="1737"/>
        <w:gridCol w:w="1591"/>
        <w:gridCol w:w="2300"/>
        <w:gridCol w:w="2033"/>
      </w:tblGrid>
      <w:tr w:rsidR="00882C23" w:rsidRPr="00F029DA" w14:paraId="5A5590D8" w14:textId="77777777" w:rsidTr="0AEB59B1">
        <w:trPr>
          <w:trHeight w:val="857"/>
        </w:trPr>
        <w:tc>
          <w:tcPr>
            <w:tcW w:w="697" w:type="dxa"/>
            <w:shd w:val="clear" w:color="auto" w:fill="D9D9D9" w:themeFill="background1" w:themeFillShade="D9"/>
            <w:vAlign w:val="center"/>
          </w:tcPr>
          <w:p w14:paraId="41A4549D" w14:textId="61CC4B1B" w:rsidR="00882C23" w:rsidRPr="00767503" w:rsidRDefault="00882C23" w:rsidP="00882C23">
            <w:pPr>
              <w:jc w:val="center"/>
              <w:rPr>
                <w:rFonts w:ascii="Exo 2" w:eastAsia="Times New Roman" w:hAnsi="Exo 2" w:cstheme="minorHAnsi"/>
                <w:b/>
                <w:bCs/>
                <w:color w:val="000000"/>
              </w:rPr>
            </w:pPr>
            <w:r w:rsidRPr="00767503">
              <w:rPr>
                <w:rFonts w:ascii="Exo 2" w:eastAsia="Times New Roman" w:hAnsi="Exo 2" w:cstheme="minorHAnsi"/>
                <w:b/>
                <w:bCs/>
                <w:color w:val="000000"/>
              </w:rPr>
              <w:t>No.</w:t>
            </w:r>
          </w:p>
        </w:tc>
        <w:tc>
          <w:tcPr>
            <w:tcW w:w="2093" w:type="dxa"/>
            <w:shd w:val="clear" w:color="auto" w:fill="D9D9D9" w:themeFill="background1" w:themeFillShade="D9"/>
            <w:vAlign w:val="center"/>
          </w:tcPr>
          <w:p w14:paraId="584EDFDA" w14:textId="060F4ED5" w:rsidR="00882C23" w:rsidRPr="00767503" w:rsidRDefault="00882C23" w:rsidP="00882C23">
            <w:pPr>
              <w:jc w:val="center"/>
              <w:rPr>
                <w:rFonts w:ascii="Exo 2" w:eastAsia="Times New Roman" w:hAnsi="Exo 2" w:cstheme="minorHAnsi"/>
                <w:b/>
                <w:bCs/>
                <w:color w:val="000000"/>
              </w:rPr>
            </w:pPr>
            <w:r w:rsidRPr="00767503">
              <w:rPr>
                <w:rFonts w:ascii="Exo 2" w:eastAsia="Times New Roman" w:hAnsi="Exo 2" w:cstheme="minorHAnsi"/>
                <w:b/>
                <w:bCs/>
                <w:color w:val="000000"/>
              </w:rPr>
              <w:t>Item Description</w:t>
            </w:r>
          </w:p>
        </w:tc>
        <w:tc>
          <w:tcPr>
            <w:tcW w:w="3330" w:type="dxa"/>
            <w:shd w:val="clear" w:color="auto" w:fill="D9D9D9" w:themeFill="background1" w:themeFillShade="D9"/>
            <w:vAlign w:val="center"/>
          </w:tcPr>
          <w:p w14:paraId="7C553EDC" w14:textId="352AE324" w:rsidR="00882C23" w:rsidRPr="00767503" w:rsidRDefault="00882C23" w:rsidP="00882C23">
            <w:pPr>
              <w:jc w:val="center"/>
              <w:rPr>
                <w:rFonts w:ascii="Exo 2" w:eastAsia="Times New Roman" w:hAnsi="Exo 2" w:cstheme="minorHAnsi"/>
                <w:b/>
                <w:bCs/>
                <w:color w:val="000000"/>
              </w:rPr>
            </w:pPr>
            <w:r w:rsidRPr="00767503">
              <w:rPr>
                <w:rFonts w:ascii="Exo 2" w:eastAsia="Times New Roman" w:hAnsi="Exo 2" w:cstheme="minorHAnsi"/>
                <w:b/>
                <w:bCs/>
                <w:color w:val="000000"/>
              </w:rPr>
              <w:t>Specifications</w:t>
            </w:r>
          </w:p>
        </w:tc>
        <w:tc>
          <w:tcPr>
            <w:tcW w:w="981" w:type="dxa"/>
            <w:shd w:val="clear" w:color="auto" w:fill="D9D9D9" w:themeFill="background1" w:themeFillShade="D9"/>
            <w:vAlign w:val="center"/>
          </w:tcPr>
          <w:p w14:paraId="64EE9FB6" w14:textId="057F365D" w:rsidR="00882C23" w:rsidRPr="00767503" w:rsidRDefault="00882C23" w:rsidP="00882C23">
            <w:pPr>
              <w:jc w:val="center"/>
              <w:rPr>
                <w:rFonts w:ascii="Exo 2" w:eastAsia="Times New Roman" w:hAnsi="Exo 2" w:cstheme="minorHAnsi"/>
                <w:b/>
                <w:bCs/>
                <w:color w:val="000000"/>
              </w:rPr>
            </w:pPr>
            <w:r w:rsidRPr="00767503">
              <w:rPr>
                <w:rFonts w:ascii="Exo 2" w:eastAsia="Times New Roman" w:hAnsi="Exo 2" w:cstheme="minorHAnsi"/>
                <w:b/>
                <w:bCs/>
                <w:color w:val="000000"/>
              </w:rPr>
              <w:t>Units</w:t>
            </w:r>
          </w:p>
        </w:tc>
        <w:tc>
          <w:tcPr>
            <w:tcW w:w="1737" w:type="dxa"/>
            <w:shd w:val="clear" w:color="auto" w:fill="D9D9D9" w:themeFill="background1" w:themeFillShade="D9"/>
            <w:vAlign w:val="center"/>
          </w:tcPr>
          <w:p w14:paraId="3171EA13" w14:textId="04BBA2E5" w:rsidR="00882C23" w:rsidRPr="00767503" w:rsidRDefault="00882C23" w:rsidP="00882C23">
            <w:pPr>
              <w:jc w:val="center"/>
              <w:rPr>
                <w:rFonts w:ascii="Exo 2" w:eastAsia="Times New Roman" w:hAnsi="Exo 2" w:cstheme="minorHAnsi"/>
                <w:b/>
                <w:bCs/>
                <w:color w:val="000000"/>
              </w:rPr>
            </w:pPr>
            <w:r w:rsidRPr="00767503">
              <w:rPr>
                <w:rFonts w:ascii="Exo 2" w:eastAsia="Times New Roman" w:hAnsi="Exo 2" w:cstheme="minorHAnsi"/>
                <w:b/>
                <w:bCs/>
                <w:color w:val="000000"/>
              </w:rPr>
              <w:t>Estimated Annual Quantity</w:t>
            </w:r>
          </w:p>
        </w:tc>
        <w:tc>
          <w:tcPr>
            <w:tcW w:w="1591" w:type="dxa"/>
            <w:shd w:val="clear" w:color="auto" w:fill="D9D9D9" w:themeFill="background1" w:themeFillShade="D9"/>
            <w:vAlign w:val="center"/>
          </w:tcPr>
          <w:p w14:paraId="7A2DB663" w14:textId="77777777" w:rsidR="00882C23" w:rsidRPr="00767503" w:rsidRDefault="00882C23" w:rsidP="00882C23">
            <w:pPr>
              <w:jc w:val="center"/>
              <w:rPr>
                <w:rFonts w:ascii="Exo 2" w:eastAsia="Times New Roman" w:hAnsi="Exo 2" w:cstheme="minorHAnsi"/>
                <w:b/>
                <w:bCs/>
                <w:color w:val="000000"/>
              </w:rPr>
            </w:pPr>
            <w:r w:rsidRPr="00767503">
              <w:rPr>
                <w:rFonts w:ascii="Exo 2" w:eastAsia="Times New Roman" w:hAnsi="Exo 2" w:cstheme="minorHAnsi"/>
                <w:b/>
                <w:bCs/>
                <w:color w:val="000000"/>
              </w:rPr>
              <w:t>Buffer Stock (Units)</w:t>
            </w:r>
          </w:p>
        </w:tc>
        <w:tc>
          <w:tcPr>
            <w:tcW w:w="2300" w:type="dxa"/>
            <w:shd w:val="clear" w:color="auto" w:fill="D9D9D9" w:themeFill="background1" w:themeFillShade="D9"/>
            <w:vAlign w:val="center"/>
          </w:tcPr>
          <w:p w14:paraId="176F17C6" w14:textId="77777777" w:rsidR="00882C23" w:rsidRPr="00767503" w:rsidRDefault="00882C23" w:rsidP="00882C23">
            <w:pPr>
              <w:jc w:val="center"/>
              <w:rPr>
                <w:rFonts w:ascii="Exo 2" w:eastAsia="Times New Roman" w:hAnsi="Exo 2" w:cstheme="minorHAnsi"/>
                <w:b/>
                <w:bCs/>
                <w:color w:val="000000"/>
              </w:rPr>
            </w:pPr>
            <w:r w:rsidRPr="00767503">
              <w:rPr>
                <w:rFonts w:ascii="Exo 2" w:eastAsia="Times New Roman" w:hAnsi="Exo 2" w:cstheme="minorHAnsi"/>
                <w:b/>
                <w:bCs/>
                <w:color w:val="000000"/>
              </w:rPr>
              <w:t>Shelf Life</w:t>
            </w:r>
          </w:p>
        </w:tc>
        <w:tc>
          <w:tcPr>
            <w:tcW w:w="2033" w:type="dxa"/>
            <w:shd w:val="clear" w:color="auto" w:fill="D9D9D9" w:themeFill="background1" w:themeFillShade="D9"/>
            <w:vAlign w:val="center"/>
          </w:tcPr>
          <w:p w14:paraId="1BEFD1EF" w14:textId="77777777" w:rsidR="00882C23" w:rsidRPr="00767503" w:rsidRDefault="00882C23" w:rsidP="00882C23">
            <w:pPr>
              <w:jc w:val="center"/>
              <w:rPr>
                <w:rFonts w:ascii="Exo 2" w:eastAsia="Times New Roman" w:hAnsi="Exo 2" w:cstheme="minorHAnsi"/>
                <w:b/>
                <w:bCs/>
                <w:color w:val="000000"/>
              </w:rPr>
            </w:pPr>
            <w:r w:rsidRPr="00767503">
              <w:rPr>
                <w:rFonts w:ascii="Exo 2" w:eastAsia="Times New Roman" w:hAnsi="Exo 2" w:cstheme="minorHAnsi"/>
                <w:b/>
                <w:bCs/>
                <w:color w:val="000000"/>
              </w:rPr>
              <w:t>Delivery Period</w:t>
            </w:r>
          </w:p>
        </w:tc>
      </w:tr>
      <w:tr w:rsidR="00413753" w:rsidRPr="00F029DA" w14:paraId="724E3925" w14:textId="77777777" w:rsidTr="0AEB59B1">
        <w:trPr>
          <w:trHeight w:val="2164"/>
        </w:trPr>
        <w:tc>
          <w:tcPr>
            <w:tcW w:w="697" w:type="dxa"/>
            <w:shd w:val="clear" w:color="auto" w:fill="auto"/>
            <w:vAlign w:val="center"/>
          </w:tcPr>
          <w:p w14:paraId="427ED733" w14:textId="679D48EA" w:rsidR="00413753" w:rsidRPr="00767503" w:rsidRDefault="00413753" w:rsidP="00413753">
            <w:pPr>
              <w:spacing w:after="0"/>
              <w:jc w:val="center"/>
              <w:rPr>
                <w:rFonts w:ascii="Exo 2" w:eastAsia="Times New Roman" w:hAnsi="Exo 2" w:cstheme="minorHAnsi"/>
                <w:b/>
                <w:bCs/>
                <w:color w:val="000000"/>
                <w:szCs w:val="22"/>
              </w:rPr>
            </w:pPr>
            <w:r w:rsidRPr="00767503">
              <w:rPr>
                <w:rFonts w:ascii="Exo 2" w:hAnsi="Exo 2" w:cstheme="minorHAnsi"/>
                <w:color w:val="000000"/>
                <w:szCs w:val="22"/>
              </w:rPr>
              <w:t>1</w:t>
            </w:r>
          </w:p>
        </w:tc>
        <w:tc>
          <w:tcPr>
            <w:tcW w:w="2093" w:type="dxa"/>
            <w:shd w:val="clear" w:color="auto" w:fill="auto"/>
            <w:vAlign w:val="center"/>
          </w:tcPr>
          <w:p w14:paraId="1712983F" w14:textId="545C8D8C" w:rsidR="00413753" w:rsidRPr="00767503" w:rsidRDefault="00413753" w:rsidP="00413753">
            <w:pPr>
              <w:spacing w:after="0"/>
              <w:jc w:val="center"/>
              <w:rPr>
                <w:rFonts w:ascii="Exo 2" w:eastAsia="Times New Roman" w:hAnsi="Exo 2" w:cstheme="minorHAnsi"/>
                <w:bCs/>
                <w:color w:val="000000"/>
                <w:szCs w:val="22"/>
              </w:rPr>
            </w:pPr>
            <w:r w:rsidRPr="00767503">
              <w:rPr>
                <w:rFonts w:ascii="Exo 2" w:hAnsi="Exo 2" w:cs="Calibri"/>
                <w:color w:val="000000"/>
                <w:szCs w:val="22"/>
              </w:rPr>
              <w:t xml:space="preserve">CVVHD Fluid </w:t>
            </w:r>
            <w:proofErr w:type="spellStart"/>
            <w:r w:rsidRPr="00767503">
              <w:rPr>
                <w:rFonts w:ascii="Exo 2" w:hAnsi="Exo 2" w:cs="Calibri"/>
                <w:color w:val="000000"/>
                <w:szCs w:val="22"/>
              </w:rPr>
              <w:t>Hemosol</w:t>
            </w:r>
            <w:proofErr w:type="spellEnd"/>
            <w:r w:rsidRPr="00767503">
              <w:rPr>
                <w:rFonts w:ascii="Exo 2" w:hAnsi="Exo 2" w:cs="Calibri"/>
                <w:color w:val="000000"/>
                <w:szCs w:val="22"/>
              </w:rPr>
              <w:t xml:space="preserve"> 5 Litre Bag For Use of </w:t>
            </w:r>
            <w:proofErr w:type="spellStart"/>
            <w:r w:rsidRPr="00767503">
              <w:rPr>
                <w:rFonts w:ascii="Exo 2" w:hAnsi="Exo 2" w:cs="Calibri"/>
                <w:color w:val="000000"/>
                <w:szCs w:val="22"/>
              </w:rPr>
              <w:t>Prisma</w:t>
            </w:r>
            <w:proofErr w:type="spellEnd"/>
            <w:r w:rsidRPr="00767503">
              <w:rPr>
                <w:rFonts w:ascii="Exo 2" w:hAnsi="Exo 2" w:cs="Calibri"/>
                <w:color w:val="000000"/>
                <w:szCs w:val="22"/>
              </w:rPr>
              <w:t xml:space="preserve"> CVVHD Machine</w:t>
            </w:r>
          </w:p>
        </w:tc>
        <w:tc>
          <w:tcPr>
            <w:tcW w:w="3330" w:type="dxa"/>
            <w:vAlign w:val="center"/>
          </w:tcPr>
          <w:p w14:paraId="4A8387A2" w14:textId="7DAF13EA" w:rsidR="00413753" w:rsidRPr="00767503" w:rsidRDefault="00413753" w:rsidP="00413753">
            <w:pPr>
              <w:spacing w:after="0"/>
              <w:rPr>
                <w:rFonts w:ascii="Exo 2" w:eastAsia="Calibri" w:hAnsi="Exo 2" w:cs="Calibri"/>
                <w:color w:val="000000" w:themeColor="text1"/>
                <w:szCs w:val="22"/>
              </w:rPr>
            </w:pPr>
            <w:r w:rsidRPr="00767503">
              <w:rPr>
                <w:rFonts w:ascii="Exo 2" w:hAnsi="Exo 2" w:cs="Calibri"/>
                <w:color w:val="000000"/>
                <w:szCs w:val="22"/>
              </w:rPr>
              <w:t xml:space="preserve">- for use of </w:t>
            </w:r>
            <w:proofErr w:type="spellStart"/>
            <w:r w:rsidRPr="00767503">
              <w:rPr>
                <w:rFonts w:ascii="Exo 2" w:hAnsi="Exo 2" w:cs="Calibri"/>
                <w:color w:val="000000"/>
                <w:szCs w:val="22"/>
              </w:rPr>
              <w:t>Prisma</w:t>
            </w:r>
            <w:proofErr w:type="spellEnd"/>
            <w:r w:rsidRPr="00767503">
              <w:rPr>
                <w:rFonts w:ascii="Exo 2" w:hAnsi="Exo 2" w:cs="Calibri"/>
                <w:color w:val="000000"/>
                <w:szCs w:val="22"/>
              </w:rPr>
              <w:t xml:space="preserve"> CVVHD Dialysis</w:t>
            </w:r>
            <w:r w:rsidRPr="00767503">
              <w:rPr>
                <w:rFonts w:ascii="Exo 2" w:hAnsi="Exo 2" w:cs="Calibri"/>
                <w:color w:val="000000"/>
                <w:szCs w:val="22"/>
              </w:rPr>
              <w:br/>
              <w:t xml:space="preserve">- </w:t>
            </w:r>
            <w:proofErr w:type="spellStart"/>
            <w:r w:rsidRPr="00767503">
              <w:rPr>
                <w:rFonts w:ascii="Exo 2" w:hAnsi="Exo 2" w:cs="Calibri"/>
                <w:color w:val="000000"/>
                <w:szCs w:val="22"/>
              </w:rPr>
              <w:t>hemosol</w:t>
            </w:r>
            <w:proofErr w:type="spellEnd"/>
            <w:r w:rsidRPr="00767503">
              <w:rPr>
                <w:rFonts w:ascii="Exo 2" w:hAnsi="Exo 2" w:cs="Calibri"/>
                <w:color w:val="000000"/>
                <w:szCs w:val="22"/>
              </w:rPr>
              <w:t xml:space="preserve"> </w:t>
            </w:r>
            <w:proofErr w:type="spellStart"/>
            <w:r w:rsidRPr="00767503">
              <w:rPr>
                <w:rFonts w:ascii="Exo 2" w:hAnsi="Exo 2" w:cs="Calibri"/>
                <w:color w:val="000000"/>
                <w:szCs w:val="22"/>
              </w:rPr>
              <w:t>bo</w:t>
            </w:r>
            <w:proofErr w:type="spellEnd"/>
            <w:r w:rsidRPr="00767503">
              <w:rPr>
                <w:rFonts w:ascii="Exo 2" w:hAnsi="Exo 2" w:cs="Calibri"/>
                <w:color w:val="000000"/>
                <w:szCs w:val="22"/>
              </w:rPr>
              <w:t xml:space="preserve"> fluid with compartment containing sodium bicarbonate, compartment B containing calcium chloride, sodium chloride, lactic acid</w:t>
            </w:r>
            <w:r w:rsidRPr="00767503">
              <w:rPr>
                <w:rFonts w:ascii="Exo 2" w:hAnsi="Exo 2" w:cs="Calibri"/>
                <w:color w:val="000000"/>
                <w:szCs w:val="22"/>
              </w:rPr>
              <w:br/>
              <w:t>- bag of 5 litre</w:t>
            </w:r>
          </w:p>
        </w:tc>
        <w:tc>
          <w:tcPr>
            <w:tcW w:w="981" w:type="dxa"/>
            <w:shd w:val="clear" w:color="auto" w:fill="auto"/>
            <w:vAlign w:val="center"/>
          </w:tcPr>
          <w:p w14:paraId="4ACDBFAF" w14:textId="409BF2F7" w:rsidR="00413753" w:rsidRPr="00767503" w:rsidRDefault="00413753" w:rsidP="00413753">
            <w:pPr>
              <w:spacing w:after="0"/>
              <w:jc w:val="center"/>
              <w:rPr>
                <w:rFonts w:ascii="Exo 2" w:hAnsi="Exo 2"/>
              </w:rPr>
            </w:pPr>
            <w:r w:rsidRPr="00767503">
              <w:rPr>
                <w:rFonts w:ascii="Exo 2" w:hAnsi="Exo 2" w:cs="Calibri"/>
                <w:szCs w:val="22"/>
              </w:rPr>
              <w:t>Bag</w:t>
            </w:r>
          </w:p>
        </w:tc>
        <w:tc>
          <w:tcPr>
            <w:tcW w:w="1737" w:type="dxa"/>
            <w:shd w:val="clear" w:color="auto" w:fill="auto"/>
            <w:vAlign w:val="center"/>
          </w:tcPr>
          <w:p w14:paraId="4857C794" w14:textId="2C408A62" w:rsidR="00413753" w:rsidRPr="00767503" w:rsidRDefault="002468FB" w:rsidP="00413753">
            <w:pPr>
              <w:spacing w:after="0"/>
              <w:jc w:val="center"/>
              <w:rPr>
                <w:rFonts w:ascii="Exo 2" w:hAnsi="Exo 2"/>
              </w:rPr>
            </w:pPr>
            <w:r w:rsidRPr="00767503">
              <w:rPr>
                <w:rFonts w:ascii="Exo 2" w:hAnsi="Exo 2" w:cs="Calibri"/>
                <w:szCs w:val="22"/>
                <w:highlight w:val="yellow"/>
              </w:rPr>
              <w:t>1,800</w:t>
            </w:r>
          </w:p>
        </w:tc>
        <w:tc>
          <w:tcPr>
            <w:tcW w:w="1591" w:type="dxa"/>
            <w:shd w:val="clear" w:color="auto" w:fill="auto"/>
            <w:vAlign w:val="center"/>
          </w:tcPr>
          <w:p w14:paraId="705CF764" w14:textId="4D9638CC" w:rsidR="00413753" w:rsidRPr="00767503" w:rsidRDefault="00413753" w:rsidP="00413753">
            <w:pPr>
              <w:spacing w:after="0"/>
              <w:jc w:val="center"/>
              <w:rPr>
                <w:rFonts w:ascii="Exo 2" w:eastAsia="Times New Roman" w:hAnsi="Exo 2" w:cstheme="minorHAnsi"/>
                <w:b/>
                <w:bCs/>
                <w:color w:val="000000"/>
              </w:rPr>
            </w:pPr>
            <w:r w:rsidRPr="00767503">
              <w:rPr>
                <w:rFonts w:ascii="Exo 2" w:hAnsi="Exo 2" w:cs="Calibri"/>
                <w:color w:val="000000"/>
              </w:rPr>
              <w:t>20% of Estimated Annual Usage</w:t>
            </w:r>
          </w:p>
        </w:tc>
        <w:tc>
          <w:tcPr>
            <w:tcW w:w="2300" w:type="dxa"/>
            <w:shd w:val="clear" w:color="auto" w:fill="auto"/>
            <w:vAlign w:val="center"/>
          </w:tcPr>
          <w:p w14:paraId="572869DE" w14:textId="170DC05B" w:rsidR="00413753" w:rsidRPr="00767503" w:rsidRDefault="00413753" w:rsidP="00413753">
            <w:pPr>
              <w:spacing w:after="0"/>
              <w:jc w:val="center"/>
              <w:rPr>
                <w:rFonts w:ascii="Exo 2" w:eastAsia="Times New Roman" w:hAnsi="Exo 2" w:cstheme="minorHAnsi"/>
                <w:b/>
                <w:bCs/>
                <w:color w:val="000000"/>
              </w:rPr>
            </w:pPr>
            <w:r w:rsidRPr="00767503">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44725C5D" w14:textId="05991929" w:rsidR="00413753" w:rsidRPr="00767503" w:rsidRDefault="00413753" w:rsidP="00413753">
            <w:pPr>
              <w:spacing w:after="0"/>
              <w:jc w:val="center"/>
              <w:rPr>
                <w:rFonts w:ascii="Exo 2" w:eastAsia="Times New Roman" w:hAnsi="Exo 2" w:cstheme="minorHAnsi"/>
                <w:b/>
                <w:bCs/>
                <w:color w:val="000000"/>
              </w:rPr>
            </w:pPr>
            <w:r w:rsidRPr="00767503">
              <w:rPr>
                <w:rFonts w:ascii="Exo 2" w:hAnsi="Exo 2" w:cstheme="minorHAnsi"/>
                <w:color w:val="000000"/>
              </w:rPr>
              <w:t>First order within 2 months upon receipt of purchase order, subsequent order ex-stock</w:t>
            </w:r>
          </w:p>
        </w:tc>
      </w:tr>
      <w:tr w:rsidR="00413753" w:rsidRPr="00F029DA" w14:paraId="22D7EFCC" w14:textId="77777777" w:rsidTr="0AEB59B1">
        <w:trPr>
          <w:trHeight w:val="1966"/>
        </w:trPr>
        <w:tc>
          <w:tcPr>
            <w:tcW w:w="697" w:type="dxa"/>
            <w:shd w:val="clear" w:color="auto" w:fill="auto"/>
            <w:vAlign w:val="center"/>
          </w:tcPr>
          <w:p w14:paraId="4C6749DC" w14:textId="4E38325D" w:rsidR="00413753" w:rsidRPr="00767503" w:rsidRDefault="00413753" w:rsidP="00413753">
            <w:pPr>
              <w:spacing w:after="0"/>
              <w:jc w:val="center"/>
              <w:rPr>
                <w:rFonts w:ascii="Exo 2" w:eastAsia="Times New Roman" w:hAnsi="Exo 2" w:cstheme="minorHAnsi"/>
                <w:b/>
                <w:bCs/>
                <w:color w:val="000000"/>
                <w:szCs w:val="22"/>
              </w:rPr>
            </w:pPr>
            <w:r w:rsidRPr="00767503">
              <w:rPr>
                <w:rFonts w:ascii="Exo 2" w:hAnsi="Exo 2" w:cstheme="minorHAnsi"/>
                <w:color w:val="000000"/>
                <w:szCs w:val="22"/>
              </w:rPr>
              <w:t>2</w:t>
            </w:r>
          </w:p>
        </w:tc>
        <w:tc>
          <w:tcPr>
            <w:tcW w:w="2093" w:type="dxa"/>
            <w:shd w:val="clear" w:color="auto" w:fill="auto"/>
            <w:vAlign w:val="center"/>
          </w:tcPr>
          <w:p w14:paraId="31895CC2" w14:textId="5D66F2EA" w:rsidR="00413753" w:rsidRPr="00767503" w:rsidRDefault="00413753" w:rsidP="00413753">
            <w:pPr>
              <w:spacing w:after="0"/>
              <w:jc w:val="center"/>
              <w:rPr>
                <w:rFonts w:ascii="Exo 2" w:hAnsi="Exo 2" w:cstheme="minorHAnsi"/>
                <w:color w:val="000000"/>
                <w:szCs w:val="22"/>
              </w:rPr>
            </w:pPr>
            <w:proofErr w:type="spellStart"/>
            <w:r w:rsidRPr="00767503">
              <w:rPr>
                <w:rFonts w:ascii="Exo 2" w:hAnsi="Exo 2" w:cs="Calibri"/>
                <w:color w:val="000000"/>
                <w:szCs w:val="22"/>
              </w:rPr>
              <w:t>Haemofilter</w:t>
            </w:r>
            <w:proofErr w:type="spellEnd"/>
            <w:r w:rsidRPr="00767503">
              <w:rPr>
                <w:rFonts w:ascii="Exo 2" w:hAnsi="Exo 2" w:cs="Calibri"/>
                <w:color w:val="000000"/>
                <w:szCs w:val="22"/>
              </w:rPr>
              <w:t xml:space="preserve"> With Warmer Extension Line For Use of </w:t>
            </w:r>
            <w:proofErr w:type="spellStart"/>
            <w:r w:rsidRPr="00767503">
              <w:rPr>
                <w:rFonts w:ascii="Exo 2" w:hAnsi="Exo 2" w:cs="Calibri"/>
                <w:color w:val="000000"/>
                <w:szCs w:val="22"/>
              </w:rPr>
              <w:t>Prisma</w:t>
            </w:r>
            <w:proofErr w:type="spellEnd"/>
            <w:r w:rsidRPr="00767503">
              <w:rPr>
                <w:rFonts w:ascii="Exo 2" w:hAnsi="Exo 2" w:cs="Calibri"/>
                <w:color w:val="000000"/>
                <w:szCs w:val="22"/>
              </w:rPr>
              <w:t xml:space="preserve"> CVVHD Dialysis</w:t>
            </w:r>
          </w:p>
        </w:tc>
        <w:tc>
          <w:tcPr>
            <w:tcW w:w="3330" w:type="dxa"/>
            <w:vAlign w:val="center"/>
          </w:tcPr>
          <w:p w14:paraId="0985533F" w14:textId="5181DD9D" w:rsidR="00413753" w:rsidRPr="00767503" w:rsidRDefault="00413753" w:rsidP="00413753">
            <w:pPr>
              <w:pStyle w:val="NoSpacing"/>
              <w:rPr>
                <w:rFonts w:ascii="Exo 2" w:hAnsi="Exo 2" w:cstheme="minorHAnsi"/>
                <w:color w:val="000000"/>
                <w:szCs w:val="22"/>
              </w:rPr>
            </w:pPr>
            <w:r w:rsidRPr="00767503">
              <w:rPr>
                <w:rFonts w:ascii="Exo 2" w:hAnsi="Exo 2" w:cs="Calibri"/>
                <w:color w:val="000000"/>
                <w:szCs w:val="22"/>
              </w:rPr>
              <w:t xml:space="preserve">- for use of </w:t>
            </w:r>
            <w:proofErr w:type="spellStart"/>
            <w:r w:rsidRPr="00767503">
              <w:rPr>
                <w:rFonts w:ascii="Exo 2" w:hAnsi="Exo 2" w:cs="Calibri"/>
                <w:color w:val="000000"/>
                <w:szCs w:val="22"/>
              </w:rPr>
              <w:t>Prisma</w:t>
            </w:r>
            <w:proofErr w:type="spellEnd"/>
            <w:r w:rsidRPr="00767503">
              <w:rPr>
                <w:rFonts w:ascii="Exo 2" w:hAnsi="Exo 2" w:cs="Calibri"/>
                <w:color w:val="000000"/>
                <w:szCs w:val="22"/>
              </w:rPr>
              <w:t xml:space="preserve"> CVVHD Dialysis</w:t>
            </w:r>
            <w:r w:rsidRPr="00767503">
              <w:rPr>
                <w:rFonts w:ascii="Exo 2" w:hAnsi="Exo 2" w:cs="Calibri"/>
                <w:color w:val="000000"/>
                <w:szCs w:val="22"/>
              </w:rPr>
              <w:br/>
              <w:t xml:space="preserve">- M100 </w:t>
            </w:r>
            <w:proofErr w:type="spellStart"/>
            <w:r w:rsidRPr="00767503">
              <w:rPr>
                <w:rFonts w:ascii="Exo 2" w:hAnsi="Exo 2" w:cs="Calibri"/>
                <w:color w:val="000000"/>
                <w:szCs w:val="22"/>
              </w:rPr>
              <w:t>preset</w:t>
            </w:r>
            <w:proofErr w:type="spellEnd"/>
            <w:r w:rsidRPr="00767503">
              <w:rPr>
                <w:rFonts w:ascii="Exo 2" w:hAnsi="Exo 2" w:cs="Calibri"/>
                <w:color w:val="000000"/>
                <w:szCs w:val="22"/>
              </w:rPr>
              <w:t xml:space="preserve"> filter with blood access dialysate line effluent line, replacement solution line</w:t>
            </w:r>
          </w:p>
        </w:tc>
        <w:tc>
          <w:tcPr>
            <w:tcW w:w="981" w:type="dxa"/>
            <w:shd w:val="clear" w:color="auto" w:fill="auto"/>
            <w:vAlign w:val="center"/>
          </w:tcPr>
          <w:p w14:paraId="620288B0" w14:textId="7E1FAB5F" w:rsidR="00413753" w:rsidRPr="00767503" w:rsidRDefault="00413753" w:rsidP="00413753">
            <w:pPr>
              <w:spacing w:after="0"/>
              <w:jc w:val="center"/>
              <w:rPr>
                <w:rFonts w:ascii="Exo 2" w:hAnsi="Exo 2"/>
              </w:rPr>
            </w:pPr>
            <w:r w:rsidRPr="00767503">
              <w:rPr>
                <w:rFonts w:ascii="Exo 2" w:hAnsi="Exo 2" w:cs="Calibri"/>
                <w:szCs w:val="22"/>
              </w:rPr>
              <w:t>Set</w:t>
            </w:r>
          </w:p>
        </w:tc>
        <w:tc>
          <w:tcPr>
            <w:tcW w:w="1737" w:type="dxa"/>
            <w:shd w:val="clear" w:color="auto" w:fill="auto"/>
            <w:vAlign w:val="center"/>
          </w:tcPr>
          <w:p w14:paraId="2CBCD019" w14:textId="43E25D87" w:rsidR="00413753" w:rsidRPr="00767503" w:rsidRDefault="002468FB" w:rsidP="00413753">
            <w:pPr>
              <w:spacing w:after="0"/>
              <w:jc w:val="center"/>
              <w:rPr>
                <w:rFonts w:ascii="Exo 2" w:hAnsi="Exo 2"/>
              </w:rPr>
            </w:pPr>
            <w:bookmarkStart w:id="0" w:name="_GoBack"/>
            <w:bookmarkEnd w:id="0"/>
            <w:r w:rsidRPr="00767503">
              <w:rPr>
                <w:rFonts w:ascii="Exo 2" w:hAnsi="Exo 2" w:cs="Calibri"/>
                <w:szCs w:val="22"/>
                <w:highlight w:val="yellow"/>
              </w:rPr>
              <w:t>460</w:t>
            </w:r>
          </w:p>
        </w:tc>
        <w:tc>
          <w:tcPr>
            <w:tcW w:w="1591" w:type="dxa"/>
            <w:shd w:val="clear" w:color="auto" w:fill="auto"/>
            <w:vAlign w:val="center"/>
          </w:tcPr>
          <w:p w14:paraId="483655B4" w14:textId="78BB93B5" w:rsidR="00413753" w:rsidRPr="00767503" w:rsidRDefault="00413753" w:rsidP="00413753">
            <w:pPr>
              <w:spacing w:after="0"/>
              <w:jc w:val="center"/>
              <w:rPr>
                <w:rFonts w:ascii="Exo 2" w:eastAsia="Times New Roman" w:hAnsi="Exo 2" w:cstheme="minorHAnsi"/>
                <w:b/>
                <w:bCs/>
                <w:color w:val="000000"/>
              </w:rPr>
            </w:pPr>
            <w:r w:rsidRPr="00767503">
              <w:rPr>
                <w:rFonts w:ascii="Exo 2" w:hAnsi="Exo 2" w:cs="Calibri"/>
                <w:color w:val="000000"/>
              </w:rPr>
              <w:t>20% of Estimated Annual Usage</w:t>
            </w:r>
          </w:p>
        </w:tc>
        <w:tc>
          <w:tcPr>
            <w:tcW w:w="2300" w:type="dxa"/>
            <w:shd w:val="clear" w:color="auto" w:fill="auto"/>
            <w:vAlign w:val="center"/>
          </w:tcPr>
          <w:p w14:paraId="09D24DDA" w14:textId="4F1E90C5" w:rsidR="00413753" w:rsidRPr="00767503" w:rsidRDefault="00413753" w:rsidP="00413753">
            <w:pPr>
              <w:spacing w:after="0"/>
              <w:jc w:val="center"/>
              <w:rPr>
                <w:rFonts w:ascii="Exo 2" w:eastAsia="Times New Roman" w:hAnsi="Exo 2" w:cstheme="minorHAnsi"/>
                <w:b/>
                <w:bCs/>
                <w:color w:val="000000"/>
              </w:rPr>
            </w:pPr>
            <w:r w:rsidRPr="00767503">
              <w:rPr>
                <w:rFonts w:ascii="Exo 2" w:hAnsi="Exo 2" w:cstheme="minorHAnsi"/>
                <w:color w:val="000000"/>
              </w:rPr>
              <w:t>Minimum of 2 years’ shelf life upon receipt. Any period less than 2 years to provide Letter of Undertaking</w:t>
            </w:r>
          </w:p>
        </w:tc>
        <w:tc>
          <w:tcPr>
            <w:tcW w:w="2033" w:type="dxa"/>
            <w:shd w:val="clear" w:color="auto" w:fill="auto"/>
            <w:vAlign w:val="center"/>
          </w:tcPr>
          <w:p w14:paraId="6401599E" w14:textId="62A4C5E2" w:rsidR="00413753" w:rsidRPr="00767503" w:rsidRDefault="00413753" w:rsidP="00413753">
            <w:pPr>
              <w:spacing w:after="0"/>
              <w:jc w:val="center"/>
              <w:rPr>
                <w:rFonts w:ascii="Exo 2" w:eastAsia="Times New Roman" w:hAnsi="Exo 2" w:cstheme="minorHAnsi"/>
                <w:b/>
                <w:bCs/>
                <w:color w:val="000000"/>
              </w:rPr>
            </w:pPr>
            <w:r w:rsidRPr="00767503">
              <w:rPr>
                <w:rFonts w:ascii="Exo 2" w:hAnsi="Exo 2" w:cstheme="minorHAnsi"/>
                <w:color w:val="000000"/>
              </w:rPr>
              <w:t>First order within 2 months upon receipt of purchase order, subsequent order ex-stock</w:t>
            </w:r>
          </w:p>
        </w:tc>
      </w:tr>
    </w:tbl>
    <w:p w14:paraId="252DF7CA" w14:textId="77777777" w:rsidR="00D317EA" w:rsidRPr="00F029DA" w:rsidRDefault="00D317EA" w:rsidP="00337324">
      <w:pPr>
        <w:rPr>
          <w:rFonts w:ascii="Exo 2" w:hAnsi="Exo 2"/>
        </w:rPr>
      </w:pPr>
    </w:p>
    <w:sectPr w:rsidR="00D317EA" w:rsidRPr="00F029DA" w:rsidSect="00F029DA">
      <w:pgSz w:w="16840" w:h="11900" w:orient="landscape"/>
      <w:pgMar w:top="720" w:right="1008" w:bottom="720" w:left="1008"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824E5" w14:textId="77777777" w:rsidR="002C7E86" w:rsidRDefault="002C7E86">
      <w:pPr>
        <w:spacing w:after="0"/>
      </w:pPr>
      <w:r>
        <w:separator/>
      </w:r>
    </w:p>
  </w:endnote>
  <w:endnote w:type="continuationSeparator" w:id="0">
    <w:p w14:paraId="678D3A84" w14:textId="77777777" w:rsidR="002C7E86" w:rsidRDefault="002C7E86">
      <w:pPr>
        <w:spacing w:after="0"/>
      </w:pPr>
      <w:r>
        <w:continuationSeparator/>
      </w:r>
    </w:p>
  </w:endnote>
  <w:endnote w:type="continuationNotice" w:id="1">
    <w:p w14:paraId="266C5B3D" w14:textId="77777777" w:rsidR="002C7E86" w:rsidRDefault="002C7E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72E672BC" w:rsidR="00B807D4" w:rsidRPr="00F029DA"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029DA">
      <w:rPr>
        <w:rStyle w:val="PageNumber"/>
        <w:rFonts w:ascii="Exo 2" w:hAnsi="Exo 2" w:cs="Arial"/>
        <w:sz w:val="18"/>
        <w:szCs w:val="18"/>
      </w:rPr>
      <w:t>Section 2 –</w:t>
    </w:r>
    <w:r w:rsidR="00AD68E9">
      <w:rPr>
        <w:rStyle w:val="PageNumber"/>
        <w:rFonts w:ascii="Exo 2" w:hAnsi="Exo 2" w:cs="Arial"/>
        <w:sz w:val="18"/>
        <w:szCs w:val="18"/>
      </w:rPr>
      <w:t xml:space="preserve"> </w:t>
    </w:r>
    <w:r w:rsidRPr="00F029DA">
      <w:rPr>
        <w:rStyle w:val="PageNumber"/>
        <w:rFonts w:ascii="Exo 2" w:hAnsi="Exo 2" w:cs="Arial"/>
        <w:sz w:val="18"/>
        <w:szCs w:val="18"/>
      </w:rPr>
      <w:t>Specifications and Requirements</w:t>
    </w:r>
    <w:r w:rsidRP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Pr="00F029DA">
      <w:rPr>
        <w:rStyle w:val="PageNumber"/>
        <w:rFonts w:ascii="Exo 2" w:hAnsi="Exo 2" w:cs="Arial"/>
        <w:sz w:val="18"/>
        <w:szCs w:val="18"/>
      </w:rPr>
      <w:t xml:space="preserve">         Page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PAGE </w:instrText>
    </w:r>
    <w:r w:rsidRPr="00F029DA">
      <w:rPr>
        <w:rStyle w:val="PageNumber"/>
        <w:rFonts w:ascii="Exo 2" w:hAnsi="Exo 2" w:cs="Arial"/>
        <w:sz w:val="18"/>
        <w:szCs w:val="18"/>
      </w:rPr>
      <w:fldChar w:fldCharType="separate"/>
    </w:r>
    <w:r w:rsidR="00767503">
      <w:rPr>
        <w:rStyle w:val="PageNumber"/>
        <w:rFonts w:ascii="Exo 2" w:hAnsi="Exo 2" w:cs="Arial"/>
        <w:noProof/>
        <w:sz w:val="18"/>
        <w:szCs w:val="18"/>
      </w:rPr>
      <w:t>4</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of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NUMPAGES </w:instrText>
    </w:r>
    <w:r w:rsidRPr="00F029DA">
      <w:rPr>
        <w:rStyle w:val="PageNumber"/>
        <w:rFonts w:ascii="Exo 2" w:hAnsi="Exo 2" w:cs="Arial"/>
        <w:sz w:val="18"/>
        <w:szCs w:val="18"/>
      </w:rPr>
      <w:fldChar w:fldCharType="separate"/>
    </w:r>
    <w:r w:rsidR="00767503">
      <w:rPr>
        <w:rStyle w:val="PageNumber"/>
        <w:rFonts w:ascii="Exo 2" w:hAnsi="Exo 2" w:cs="Arial"/>
        <w:noProof/>
        <w:sz w:val="18"/>
        <w:szCs w:val="18"/>
      </w:rPr>
      <w:t>4</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204C9" w14:textId="77777777" w:rsidR="002C7E86" w:rsidRDefault="002C7E86">
      <w:pPr>
        <w:spacing w:after="0"/>
      </w:pPr>
      <w:r>
        <w:separator/>
      </w:r>
    </w:p>
  </w:footnote>
  <w:footnote w:type="continuationSeparator" w:id="0">
    <w:p w14:paraId="720EBAFC" w14:textId="77777777" w:rsidR="002C7E86" w:rsidRDefault="002C7E86">
      <w:pPr>
        <w:spacing w:after="0"/>
      </w:pPr>
      <w:r>
        <w:continuationSeparator/>
      </w:r>
    </w:p>
  </w:footnote>
  <w:footnote w:type="continuationNotice" w:id="1">
    <w:p w14:paraId="3976EC99" w14:textId="77777777" w:rsidR="002C7E86" w:rsidRDefault="002C7E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E52ED" w14:textId="77777777" w:rsidR="00F029DA" w:rsidRPr="00BC09EE" w:rsidRDefault="00F029DA" w:rsidP="00F029DA">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402EAE" w14:textId="77777777" w:rsidR="00F029DA" w:rsidRDefault="00F029DA" w:rsidP="00F029DA">
    <w:pPr>
      <w:pStyle w:val="Footer"/>
      <w:jc w:val="both"/>
      <w:rPr>
        <w:rFonts w:ascii="Exo 2" w:hAnsi="Exo 2"/>
        <w:sz w:val="20"/>
        <w:szCs w:val="20"/>
      </w:rPr>
    </w:pPr>
  </w:p>
  <w:p w14:paraId="1F815279" w14:textId="00ED2874" w:rsidR="00F029DA" w:rsidRPr="00DE67F7" w:rsidRDefault="00506B8A" w:rsidP="00F029DA">
    <w:pPr>
      <w:pStyle w:val="Footer"/>
      <w:tabs>
        <w:tab w:val="clear" w:pos="4320"/>
        <w:tab w:val="clear" w:pos="8640"/>
      </w:tabs>
      <w:rPr>
        <w:rFonts w:ascii="Arial" w:hAnsi="Arial"/>
        <w:noProof/>
        <w:sz w:val="18"/>
        <w:szCs w:val="18"/>
      </w:rPr>
    </w:pPr>
    <w:r>
      <w:rPr>
        <w:rFonts w:ascii="Exo 2" w:hAnsi="Exo 2"/>
        <w:sz w:val="18"/>
        <w:szCs w:val="18"/>
      </w:rPr>
      <w:t>Tender Batch</w:t>
    </w:r>
    <w:r w:rsidR="006E22BC">
      <w:rPr>
        <w:rFonts w:ascii="Exo 2" w:hAnsi="Exo 2"/>
        <w:sz w:val="18"/>
        <w:szCs w:val="18"/>
      </w:rPr>
      <w:t>: BELTS/MSC/PROC/MC/2024/3</w:t>
    </w:r>
  </w:p>
  <w:p w14:paraId="3F45B589" w14:textId="155DF837" w:rsidR="00F029DA" w:rsidRPr="00DE67F7" w:rsidRDefault="00506B8A" w:rsidP="00506B8A">
    <w:pPr>
      <w:pBdr>
        <w:bottom w:val="single" w:sz="4" w:space="1" w:color="auto"/>
      </w:pBdr>
      <w:ind w:left="1170" w:hanging="1170"/>
      <w:rPr>
        <w:b/>
        <w:sz w:val="18"/>
        <w:szCs w:val="18"/>
      </w:rPr>
    </w:pPr>
    <w:r>
      <w:rPr>
        <w:rFonts w:ascii="Exo 2" w:hAnsi="Exo 2"/>
        <w:sz w:val="18"/>
        <w:szCs w:val="18"/>
      </w:rPr>
      <w:t xml:space="preserve">  </w:t>
    </w:r>
    <w:r w:rsidR="00F029DA"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4041E0D"/>
    <w:multiLevelType w:val="hybridMultilevel"/>
    <w:tmpl w:val="25523F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60226"/>
    <w:multiLevelType w:val="hybridMultilevel"/>
    <w:tmpl w:val="E18689D8"/>
    <w:lvl w:ilvl="0" w:tplc="86E8E9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A0CFC"/>
    <w:multiLevelType w:val="hybridMultilevel"/>
    <w:tmpl w:val="B08C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33486"/>
    <w:multiLevelType w:val="hybridMultilevel"/>
    <w:tmpl w:val="9028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
  </w:num>
  <w:num w:numId="2">
    <w:abstractNumId w:val="0"/>
  </w:num>
  <w:num w:numId="3">
    <w:abstractNumId w:val="1"/>
  </w:num>
  <w:num w:numId="4">
    <w:abstractNumId w:val="7"/>
  </w:num>
  <w:num w:numId="5">
    <w:abstractNumId w:val="4"/>
  </w:num>
  <w:num w:numId="6">
    <w:abstractNumId w:val="3"/>
  </w:num>
  <w:num w:numId="7">
    <w:abstractNumId w:val="5"/>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45F"/>
    <w:rsid w:val="00002595"/>
    <w:rsid w:val="00004FB3"/>
    <w:rsid w:val="00005CE6"/>
    <w:rsid w:val="00010542"/>
    <w:rsid w:val="000141E0"/>
    <w:rsid w:val="00015CED"/>
    <w:rsid w:val="00020D32"/>
    <w:rsid w:val="00022FAF"/>
    <w:rsid w:val="0002710B"/>
    <w:rsid w:val="00027E49"/>
    <w:rsid w:val="0003589B"/>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02F"/>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082"/>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468FB"/>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2D5E"/>
    <w:rsid w:val="00283380"/>
    <w:rsid w:val="0028548C"/>
    <w:rsid w:val="002859C5"/>
    <w:rsid w:val="00291BAD"/>
    <w:rsid w:val="002932BA"/>
    <w:rsid w:val="002A072C"/>
    <w:rsid w:val="002A139C"/>
    <w:rsid w:val="002A16BF"/>
    <w:rsid w:val="002A1731"/>
    <w:rsid w:val="002B5EBB"/>
    <w:rsid w:val="002B780F"/>
    <w:rsid w:val="002C42D6"/>
    <w:rsid w:val="002C58E3"/>
    <w:rsid w:val="002C7E86"/>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B7BFB"/>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3753"/>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06B8A"/>
    <w:rsid w:val="0051293A"/>
    <w:rsid w:val="00514BBE"/>
    <w:rsid w:val="00520878"/>
    <w:rsid w:val="0052195C"/>
    <w:rsid w:val="00523F3D"/>
    <w:rsid w:val="00524462"/>
    <w:rsid w:val="00532D84"/>
    <w:rsid w:val="0053449B"/>
    <w:rsid w:val="00535C64"/>
    <w:rsid w:val="00543CA8"/>
    <w:rsid w:val="00544965"/>
    <w:rsid w:val="005471FA"/>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37ED"/>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623F"/>
    <w:rsid w:val="006A67BB"/>
    <w:rsid w:val="006A7002"/>
    <w:rsid w:val="006B02B4"/>
    <w:rsid w:val="006B0DF4"/>
    <w:rsid w:val="006B2174"/>
    <w:rsid w:val="006B27F3"/>
    <w:rsid w:val="006C0F3D"/>
    <w:rsid w:val="006C0F6B"/>
    <w:rsid w:val="006D0675"/>
    <w:rsid w:val="006D2A7C"/>
    <w:rsid w:val="006D6677"/>
    <w:rsid w:val="006D78F5"/>
    <w:rsid w:val="006E22BC"/>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67503"/>
    <w:rsid w:val="00771DB8"/>
    <w:rsid w:val="00772721"/>
    <w:rsid w:val="00773CAB"/>
    <w:rsid w:val="00776EEB"/>
    <w:rsid w:val="00777F7F"/>
    <w:rsid w:val="00783370"/>
    <w:rsid w:val="00783F01"/>
    <w:rsid w:val="00783FA6"/>
    <w:rsid w:val="007856A9"/>
    <w:rsid w:val="0079001F"/>
    <w:rsid w:val="00796F5F"/>
    <w:rsid w:val="007A10DE"/>
    <w:rsid w:val="007A172C"/>
    <w:rsid w:val="007A17E0"/>
    <w:rsid w:val="007B0B09"/>
    <w:rsid w:val="007B16BC"/>
    <w:rsid w:val="007B465E"/>
    <w:rsid w:val="007B5A2C"/>
    <w:rsid w:val="007C0CEC"/>
    <w:rsid w:val="007C576E"/>
    <w:rsid w:val="007C6418"/>
    <w:rsid w:val="007D101E"/>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CD4"/>
    <w:rsid w:val="0088054A"/>
    <w:rsid w:val="00882474"/>
    <w:rsid w:val="00882C23"/>
    <w:rsid w:val="00883CFD"/>
    <w:rsid w:val="008865C8"/>
    <w:rsid w:val="0089142F"/>
    <w:rsid w:val="008935B5"/>
    <w:rsid w:val="00893F9B"/>
    <w:rsid w:val="00895884"/>
    <w:rsid w:val="008A0044"/>
    <w:rsid w:val="008A0582"/>
    <w:rsid w:val="008B0902"/>
    <w:rsid w:val="008B14B4"/>
    <w:rsid w:val="008B199D"/>
    <w:rsid w:val="008B3644"/>
    <w:rsid w:val="008B5BB6"/>
    <w:rsid w:val="008B60C8"/>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468"/>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B723B"/>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525A"/>
    <w:rsid w:val="00A73B18"/>
    <w:rsid w:val="00A7612E"/>
    <w:rsid w:val="00A7632C"/>
    <w:rsid w:val="00A76B44"/>
    <w:rsid w:val="00A808DE"/>
    <w:rsid w:val="00A809E3"/>
    <w:rsid w:val="00A82240"/>
    <w:rsid w:val="00A82DED"/>
    <w:rsid w:val="00A86427"/>
    <w:rsid w:val="00A8667F"/>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8E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97B09"/>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12B9"/>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4E20"/>
    <w:rsid w:val="00DA61AD"/>
    <w:rsid w:val="00DA64FA"/>
    <w:rsid w:val="00DB1683"/>
    <w:rsid w:val="00DC0A50"/>
    <w:rsid w:val="00DC245D"/>
    <w:rsid w:val="00DC3004"/>
    <w:rsid w:val="00DC3307"/>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29DA"/>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 w:val="0AEB59B1"/>
    <w:rsid w:val="4965EBF3"/>
    <w:rsid w:val="4ACB3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3"/>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 w:type="paragraph" w:styleId="NoSpacing">
    <w:name w:val="No Spacing"/>
    <w:uiPriority w:val="99"/>
    <w:qFormat/>
    <w:rsid w:val="00882C23"/>
    <w:rPr>
      <w:rFonts w:ascii="Calibri"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562013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20D8F-278B-4BF3-BE70-A7589C902278}">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DAE93EB1-62BE-4F5C-A423-0360A055B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CE131A-2A27-4048-97C1-8C35DF36F2D3}">
  <ds:schemaRefs>
    <ds:schemaRef ds:uri="http://schemas.microsoft.com/sharepoint/v3/contenttype/forms"/>
  </ds:schemaRefs>
</ds:datastoreItem>
</file>

<file path=customXml/itemProps4.xml><?xml version="1.0" encoding="utf-8"?>
<ds:datastoreItem xmlns:ds="http://schemas.openxmlformats.org/officeDocument/2006/customXml" ds:itemID="{6CD4391C-8366-47E7-8463-9FD24B9E6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4</cp:revision>
  <cp:lastPrinted>2021-10-11T02:28:00Z</cp:lastPrinted>
  <dcterms:created xsi:type="dcterms:W3CDTF">2024-10-07T00:21:00Z</dcterms:created>
  <dcterms:modified xsi:type="dcterms:W3CDTF">2024-10-08T06:13:00Z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y fmtid="{D5CDD505-2E9C-101B-9397-08002B2CF9AE}" pid="3" name="MediaServiceImageTags">
    <vt:lpwstr/>
  </property>
</Properties>
</file>