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02AB35E7"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EE2223">
        <w:rPr>
          <w:rFonts w:ascii="Exo 2" w:hAnsi="Exo 2" w:cstheme="minorHAnsi"/>
          <w:b/>
          <w:szCs w:val="22"/>
        </w:rPr>
        <w:t>BELTS/MSC/PROC/MP/2024/5</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0B3B2E12"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7645B3">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5"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5"/>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6" w:name="_Int_Ml2sr7ye"/>
      <w:proofErr w:type="spellStart"/>
      <w:r w:rsidR="369E13D8" w:rsidRPr="002902AB">
        <w:rPr>
          <w:rFonts w:ascii="Exo 2" w:hAnsi="Exo 2" w:cstheme="minorBidi"/>
          <w:sz w:val="22"/>
          <w:szCs w:val="22"/>
        </w:rPr>
        <w:t>complied</w:t>
      </w:r>
      <w:bookmarkEnd w:id="6"/>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7" w:name="_Hlk23925976"/>
      <w:r w:rsidRPr="002902AB">
        <w:rPr>
          <w:rFonts w:ascii="Exo 2" w:hAnsi="Exo 2" w:cstheme="minorBidi"/>
          <w:sz w:val="22"/>
          <w:szCs w:val="22"/>
        </w:rPr>
        <w:t>they may be invoiced and paid for separately. However, failure</w:t>
      </w:r>
      <w:bookmarkEnd w:id="7"/>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8"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8"/>
    </w:p>
    <w:p w14:paraId="32F8DA2B" w14:textId="5FA577AC" w:rsidR="00967034" w:rsidRPr="002902AB" w:rsidRDefault="33BEFDBA" w:rsidP="00976B4F">
      <w:pPr>
        <w:pStyle w:val="Heading1"/>
        <w:rPr>
          <w:rFonts w:ascii="Exo 2" w:hAnsi="Exo 2" w:cstheme="minorHAnsi"/>
          <w:b/>
          <w:szCs w:val="22"/>
        </w:rPr>
      </w:pPr>
      <w:bookmarkStart w:id="9" w:name="_Toc46840766"/>
      <w:bookmarkStart w:id="10" w:name="_Toc46840803"/>
      <w:r w:rsidRPr="002902AB">
        <w:rPr>
          <w:rFonts w:ascii="Exo 2" w:hAnsi="Exo 2"/>
          <w:b/>
        </w:rPr>
        <w:t>PRODUCT RECALL</w:t>
      </w:r>
      <w:bookmarkEnd w:id="9"/>
      <w:bookmarkEnd w:id="10"/>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1" w:name="co_anchor_a62372_1"/>
      <w:bookmarkEnd w:id="11"/>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2" w:name="_Toc24447780"/>
      <w:r w:rsidRPr="002902AB">
        <w:rPr>
          <w:rFonts w:ascii="Exo 2" w:hAnsi="Exo 2"/>
          <w:b/>
        </w:rPr>
        <w:t>TITLE AND RISK</w:t>
      </w:r>
      <w:bookmarkEnd w:id="12"/>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3" w:name="_Toc53403518"/>
      <w:bookmarkStart w:id="14" w:name="_Toc24447778"/>
      <w:r w:rsidRPr="002902AB">
        <w:rPr>
          <w:rFonts w:ascii="Exo 2" w:hAnsi="Exo 2"/>
          <w:b/>
        </w:rPr>
        <w:t>PERFORMANCE BOND</w:t>
      </w:r>
      <w:bookmarkEnd w:id="13"/>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5"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6" w:name="_Ref47513827"/>
      <w:bookmarkEnd w:id="15"/>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6"/>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4"/>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7"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7"/>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8" w:name="_Toc53403523"/>
      <w:r w:rsidRPr="002902AB">
        <w:rPr>
          <w:rFonts w:ascii="Exo 2" w:hAnsi="Exo 2"/>
          <w:b/>
        </w:rPr>
        <w:t>INTELLECTUAL PROPERTY RIGHTS INDEMNITY</w:t>
      </w:r>
      <w:bookmarkEnd w:id="18"/>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19"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19"/>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0"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0"/>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1" w:name="_Toc21522818"/>
      <w:bookmarkStart w:id="22" w:name="_Ref35088780"/>
      <w:bookmarkStart w:id="23" w:name="_Toc35243930"/>
      <w:r w:rsidRPr="002902AB">
        <w:rPr>
          <w:rFonts w:ascii="Exo 2" w:hAnsi="Exo 2"/>
          <w:b/>
        </w:rPr>
        <w:t>CHANGES OR VARIATION TO THIS AGREEMENT</w:t>
      </w:r>
      <w:bookmarkEnd w:id="21"/>
      <w:bookmarkEnd w:id="22"/>
      <w:bookmarkEnd w:id="23"/>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4"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4"/>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5"/>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6" w:name="_Ref35089370"/>
      <w:bookmarkStart w:id="27" w:name="_Toc35243933"/>
      <w:r w:rsidRPr="002902AB">
        <w:rPr>
          <w:rFonts w:ascii="Exo 2" w:hAnsi="Exo 2"/>
          <w:b/>
        </w:rPr>
        <w:t>LIABILITY</w:t>
      </w:r>
      <w:bookmarkEnd w:id="26"/>
      <w:bookmarkEnd w:id="27"/>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8" w:name="_Ref35249526"/>
      <w:r w:rsidRPr="002902AB">
        <w:rPr>
          <w:rFonts w:ascii="Exo 2" w:hAnsi="Exo 2" w:cstheme="minorBidi"/>
          <w:bCs/>
          <w:u w:val="single"/>
        </w:rPr>
        <w:t>Exclusion of implied warranties</w:t>
      </w:r>
      <w:bookmarkEnd w:id="28"/>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089408"/>
      <w:r w:rsidRPr="002902AB">
        <w:rPr>
          <w:rFonts w:ascii="Exo 2" w:hAnsi="Exo 2" w:cstheme="minorBidi"/>
          <w:bCs/>
          <w:u w:val="single"/>
        </w:rPr>
        <w:t>Uncapped liability for death and personal injury, fraud etc.</w:t>
      </w:r>
      <w:bookmarkEnd w:id="29"/>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0" w:name="_Ref35089633"/>
      <w:bookmarkStart w:id="31" w:name="_Toc35243934"/>
      <w:r w:rsidRPr="002902AB">
        <w:rPr>
          <w:rFonts w:ascii="Exo 2" w:hAnsi="Exo 2"/>
          <w:b/>
        </w:rPr>
        <w:t>INDEMNITY</w:t>
      </w:r>
      <w:bookmarkEnd w:id="30"/>
      <w:bookmarkEnd w:id="31"/>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2"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2"/>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3"/>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4" w:name="_Ref54179978"/>
      <w:bookmarkStart w:id="35" w:name="_Ref54180008"/>
      <w:bookmarkStart w:id="36" w:name="_Ref54180014"/>
      <w:bookmarkStart w:id="37" w:name="_Ref54180022"/>
      <w:r w:rsidRPr="002902AB">
        <w:rPr>
          <w:rFonts w:ascii="Exo 2" w:hAnsi="Exo 2"/>
          <w:b/>
        </w:rPr>
        <w:t>CONFIDENTIALITY</w:t>
      </w:r>
      <w:bookmarkEnd w:id="34"/>
      <w:bookmarkEnd w:id="35"/>
      <w:bookmarkEnd w:id="36"/>
      <w:bookmarkEnd w:id="37"/>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8" w:name="_Ref54180001"/>
      <w:r w:rsidRPr="002902AB">
        <w:rPr>
          <w:rFonts w:ascii="Exo 2" w:hAnsi="Exo 2" w:cstheme="minorBidi"/>
        </w:rPr>
        <w:t>not, without the disclosing Party’s prior written consent, to communicate or disclose any part of such Confidential Information to any person except:</w:t>
      </w:r>
      <w:bookmarkEnd w:id="38"/>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39" w:name="_Ref54177344"/>
      <w:r w:rsidRPr="002902AB">
        <w:rPr>
          <w:rFonts w:ascii="Exo 2" w:hAnsi="Exo 2"/>
          <w:b/>
        </w:rPr>
        <w:t>FORCE MAJEURE</w:t>
      </w:r>
      <w:bookmarkEnd w:id="39"/>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0"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0"/>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1" w:name="_Ref35085178"/>
      <w:bookmarkStart w:id="42" w:name="_Toc53403571"/>
      <w:r w:rsidRPr="002902AB">
        <w:rPr>
          <w:rFonts w:ascii="Exo 2" w:hAnsi="Exo 2"/>
          <w:b/>
        </w:rPr>
        <w:t>TERMINATION</w:t>
      </w:r>
      <w:bookmarkEnd w:id="41"/>
      <w:bookmarkEnd w:id="42"/>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3"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3"/>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4" w:name="_Toc28784428"/>
      <w:bookmarkStart w:id="45" w:name="_Ref54177355"/>
      <w:r w:rsidRPr="002902AB">
        <w:rPr>
          <w:rFonts w:ascii="Exo 2" w:hAnsi="Exo 2"/>
          <w:b/>
        </w:rPr>
        <w:t>GIFTS</w:t>
      </w:r>
      <w:bookmarkEnd w:id="44"/>
      <w:bookmarkEnd w:id="45"/>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6" w:name="_Ref54179662"/>
      <w:r w:rsidRPr="002902AB">
        <w:rPr>
          <w:rFonts w:ascii="Exo 2" w:hAnsi="Exo 2"/>
          <w:b/>
        </w:rPr>
        <w:t>AMENDMENT AND VARIATION</w:t>
      </w:r>
      <w:bookmarkEnd w:id="46"/>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7" w:name="_Ref54164259"/>
      <w:bookmarkStart w:id="48" w:name="_Ref54164312"/>
      <w:r w:rsidRPr="002902AB">
        <w:rPr>
          <w:rFonts w:ascii="Exo 2" w:hAnsi="Exo 2"/>
          <w:b/>
        </w:rPr>
        <w:t>DISPUTE RESOLUTION</w:t>
      </w:r>
      <w:bookmarkEnd w:id="47"/>
      <w:bookmarkEnd w:id="48"/>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49"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A24AF02" w:rsidR="00240648" w:rsidRPr="003454D8" w:rsidRDefault="00240648" w:rsidP="007645B3">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7645B3">
              <w:rPr>
                <w:rFonts w:ascii="Exo 2" w:hAnsi="Exo 2" w:cstheme="minorHAnsi"/>
                <w:b/>
                <w:sz w:val="20"/>
                <w:szCs w:val="20"/>
                <w:lang w:val="en-US"/>
              </w:rPr>
              <w:t>BATCH</w:t>
            </w:r>
            <w:bookmarkStart w:id="50" w:name="_GoBack"/>
            <w:bookmarkEnd w:id="50"/>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49"/>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13CD2" w14:textId="77777777" w:rsidR="00A4171A" w:rsidRDefault="00A4171A" w:rsidP="003E41C5">
      <w:pPr>
        <w:spacing w:after="0" w:line="240" w:lineRule="auto"/>
      </w:pPr>
      <w:r>
        <w:separator/>
      </w:r>
    </w:p>
  </w:endnote>
  <w:endnote w:type="continuationSeparator" w:id="0">
    <w:p w14:paraId="621B37AF" w14:textId="77777777" w:rsidR="00A4171A" w:rsidRDefault="00A4171A" w:rsidP="003E41C5">
      <w:pPr>
        <w:spacing w:after="0" w:line="240" w:lineRule="auto"/>
      </w:pPr>
      <w:r>
        <w:continuationSeparator/>
      </w:r>
    </w:p>
  </w:endnote>
  <w:endnote w:type="continuationNotice" w:id="1">
    <w:p w14:paraId="6D6D266D" w14:textId="77777777" w:rsidR="00A4171A" w:rsidRDefault="00A41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7645B3">
          <w:rPr>
            <w:noProof/>
          </w:rPr>
          <w:t>26</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30D07" w14:textId="77777777" w:rsidR="00A4171A" w:rsidRDefault="00A4171A" w:rsidP="003E41C5">
      <w:pPr>
        <w:spacing w:after="0" w:line="240" w:lineRule="auto"/>
      </w:pPr>
      <w:r>
        <w:separator/>
      </w:r>
    </w:p>
  </w:footnote>
  <w:footnote w:type="continuationSeparator" w:id="0">
    <w:p w14:paraId="44E27C50" w14:textId="77777777" w:rsidR="00A4171A" w:rsidRDefault="00A4171A" w:rsidP="003E41C5">
      <w:pPr>
        <w:spacing w:after="0" w:line="240" w:lineRule="auto"/>
      </w:pPr>
      <w:r>
        <w:continuationSeparator/>
      </w:r>
    </w:p>
  </w:footnote>
  <w:footnote w:type="continuationNotice" w:id="1">
    <w:p w14:paraId="712AB72B" w14:textId="77777777" w:rsidR="00A4171A" w:rsidRDefault="00A417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5B3"/>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171A"/>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2223"/>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79A26D6D-8EE7-4FFA-9A90-C0D4BCB7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44</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11</cp:revision>
  <cp:lastPrinted>2024-09-17T09:14:00Z</cp:lastPrinted>
  <dcterms:created xsi:type="dcterms:W3CDTF">2024-08-15T08:32:00Z</dcterms:created>
  <dcterms:modified xsi:type="dcterms:W3CDTF">2024-09-22T04:17:00Z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